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60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601"/>
      </w:tblGrid>
      <w:tr w:rsidR="000865BB" w:rsidRPr="005949E9" w14:paraId="4019332D" w14:textId="77777777" w:rsidTr="009B5381">
        <w:tc>
          <w:tcPr>
            <w:tcW w:w="14601" w:type="dxa"/>
            <w:tcBorders>
              <w:top w:val="nil"/>
              <w:left w:val="nil"/>
              <w:bottom w:val="nil"/>
              <w:right w:val="nil"/>
            </w:tcBorders>
            <w:hideMark/>
          </w:tcPr>
          <w:p w14:paraId="35CACCA2" w14:textId="77777777" w:rsidR="000865BB" w:rsidRPr="005949E9" w:rsidRDefault="000865BB" w:rsidP="00231E62">
            <w:pPr>
              <w:spacing w:after="0" w:line="240" w:lineRule="auto"/>
              <w:jc w:val="center"/>
              <w:rPr>
                <w:rFonts w:cs="Times New Roman"/>
              </w:rPr>
            </w:pPr>
            <w:bookmarkStart w:id="0" w:name="_Hlk118707064"/>
            <w:bookmarkStart w:id="1" w:name="_Hlk116997061"/>
            <w:r w:rsidRPr="005949E9">
              <w:rPr>
                <w:rFonts w:cs="Times New Roman"/>
                <w:noProof/>
                <w:lang w:eastAsia="lt-LT"/>
              </w:rPr>
              <w:drawing>
                <wp:inline distT="0" distB="0" distL="0" distR="0" wp14:anchorId="35CD7E99" wp14:editId="277E748C">
                  <wp:extent cx="619125" cy="65722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125" cy="657225"/>
                          </a:xfrm>
                          <a:prstGeom prst="rect">
                            <a:avLst/>
                          </a:prstGeom>
                          <a:noFill/>
                          <a:ln>
                            <a:noFill/>
                          </a:ln>
                        </pic:spPr>
                      </pic:pic>
                    </a:graphicData>
                  </a:graphic>
                </wp:inline>
              </w:drawing>
            </w:r>
          </w:p>
        </w:tc>
      </w:tr>
      <w:tr w:rsidR="000865BB" w:rsidRPr="005949E9" w14:paraId="7D1CE94D" w14:textId="77777777" w:rsidTr="009B5381">
        <w:trPr>
          <w:trHeight w:val="369"/>
        </w:trPr>
        <w:tc>
          <w:tcPr>
            <w:tcW w:w="14601" w:type="dxa"/>
            <w:tcBorders>
              <w:top w:val="nil"/>
              <w:left w:val="nil"/>
              <w:bottom w:val="nil"/>
              <w:right w:val="nil"/>
            </w:tcBorders>
          </w:tcPr>
          <w:p w14:paraId="21CD1466" w14:textId="77777777" w:rsidR="000865BB" w:rsidRPr="005949E9" w:rsidRDefault="000865BB" w:rsidP="00231E62">
            <w:pPr>
              <w:pStyle w:val="Betarp"/>
              <w:jc w:val="center"/>
              <w:rPr>
                <w:rFonts w:cs="Times New Roman"/>
                <w:b/>
                <w:bCs/>
                <w:szCs w:val="24"/>
              </w:rPr>
            </w:pPr>
            <w:r w:rsidRPr="005949E9">
              <w:rPr>
                <w:rFonts w:cs="Times New Roman"/>
                <w:b/>
                <w:bCs/>
                <w:szCs w:val="24"/>
              </w:rPr>
              <w:t>BIRŽŲ RAJONO SAVIVALDYBĖS ADMINISTRACIJA</w:t>
            </w:r>
          </w:p>
          <w:p w14:paraId="539458BB" w14:textId="77777777" w:rsidR="000865BB" w:rsidRPr="005949E9" w:rsidRDefault="000865BB" w:rsidP="00231E62">
            <w:pPr>
              <w:pStyle w:val="Betarp"/>
              <w:jc w:val="center"/>
              <w:rPr>
                <w:rFonts w:cs="Times New Roman"/>
                <w:b/>
                <w:bCs/>
                <w:szCs w:val="24"/>
              </w:rPr>
            </w:pPr>
          </w:p>
        </w:tc>
      </w:tr>
      <w:tr w:rsidR="000865BB" w:rsidRPr="005949E9" w14:paraId="744371E9" w14:textId="77777777" w:rsidTr="009B5381">
        <w:tc>
          <w:tcPr>
            <w:tcW w:w="14601" w:type="dxa"/>
            <w:tcBorders>
              <w:top w:val="nil"/>
              <w:left w:val="nil"/>
              <w:bottom w:val="single" w:sz="4" w:space="0" w:color="auto"/>
              <w:right w:val="nil"/>
            </w:tcBorders>
            <w:hideMark/>
          </w:tcPr>
          <w:p w14:paraId="592F3A57" w14:textId="77777777" w:rsidR="000865BB" w:rsidRPr="005949E9" w:rsidRDefault="000865BB" w:rsidP="00231E62">
            <w:pPr>
              <w:pStyle w:val="Betarp"/>
              <w:jc w:val="center"/>
              <w:rPr>
                <w:rFonts w:cs="Times New Roman"/>
                <w:sz w:val="18"/>
                <w:szCs w:val="18"/>
              </w:rPr>
            </w:pPr>
            <w:r w:rsidRPr="005949E9">
              <w:rPr>
                <w:rFonts w:cs="Times New Roman"/>
                <w:sz w:val="18"/>
                <w:szCs w:val="18"/>
              </w:rPr>
              <w:t xml:space="preserve">Biudžetinė įstaiga, Vytauto g. 38, 41143 Biržai, tel. +370 605 74 081, el. p. </w:t>
            </w:r>
            <w:hyperlink r:id="rId12" w:history="1">
              <w:r w:rsidRPr="005949E9">
                <w:rPr>
                  <w:rStyle w:val="Hipersaitas"/>
                  <w:rFonts w:cs="Times New Roman"/>
                  <w:sz w:val="18"/>
                  <w:szCs w:val="18"/>
                </w:rPr>
                <w:t>savivaldybe@birzai.lt</w:t>
              </w:r>
            </w:hyperlink>
            <w:r w:rsidRPr="005949E9">
              <w:rPr>
                <w:rFonts w:cs="Times New Roman"/>
                <w:sz w:val="18"/>
                <w:szCs w:val="18"/>
              </w:rPr>
              <w:t>.</w:t>
            </w:r>
          </w:p>
          <w:p w14:paraId="03DDEFC1" w14:textId="77777777" w:rsidR="000865BB" w:rsidRPr="005949E9" w:rsidRDefault="000865BB" w:rsidP="00231E62">
            <w:pPr>
              <w:pStyle w:val="Betarp"/>
              <w:jc w:val="center"/>
              <w:rPr>
                <w:rFonts w:cs="Times New Roman"/>
                <w:b/>
              </w:rPr>
            </w:pPr>
            <w:r w:rsidRPr="005949E9">
              <w:rPr>
                <w:rFonts w:cs="Times New Roman"/>
                <w:sz w:val="18"/>
                <w:szCs w:val="18"/>
              </w:rPr>
              <w:t>Duomenys kaupiami ir saugomi Juridinių asmenų registre, kodas 188642660</w:t>
            </w:r>
          </w:p>
        </w:tc>
      </w:tr>
      <w:tr w:rsidR="000865BB" w:rsidRPr="0001721A" w14:paraId="7B92477D" w14:textId="77777777" w:rsidTr="009B5381">
        <w:trPr>
          <w:trHeight w:val="91"/>
        </w:trPr>
        <w:tc>
          <w:tcPr>
            <w:tcW w:w="14601" w:type="dxa"/>
            <w:tcBorders>
              <w:top w:val="single" w:sz="4" w:space="0" w:color="auto"/>
              <w:left w:val="nil"/>
              <w:bottom w:val="nil"/>
              <w:right w:val="nil"/>
            </w:tcBorders>
          </w:tcPr>
          <w:p w14:paraId="5A75FDB1" w14:textId="77777777" w:rsidR="000865BB" w:rsidRPr="0001721A" w:rsidRDefault="000865BB" w:rsidP="00231E62">
            <w:pPr>
              <w:pStyle w:val="Porat"/>
              <w:rPr>
                <w:rFonts w:ascii="Times New Roman" w:hAnsi="Times New Roman" w:cs="Times New Roman"/>
              </w:rPr>
            </w:pPr>
          </w:p>
        </w:tc>
      </w:tr>
    </w:tbl>
    <w:bookmarkEnd w:id="0"/>
    <w:bookmarkEnd w:id="1"/>
    <w:p w14:paraId="67EE7252" w14:textId="1BD4B097" w:rsidR="000865BB" w:rsidRPr="0001721A" w:rsidRDefault="00520A20" w:rsidP="00231E62">
      <w:pPr>
        <w:pStyle w:val="Betarp"/>
        <w:jc w:val="center"/>
        <w:rPr>
          <w:rFonts w:cs="Times New Roman"/>
          <w:b/>
          <w:szCs w:val="24"/>
        </w:rPr>
      </w:pPr>
      <w:r>
        <w:rPr>
          <w:rFonts w:cs="Times New Roman"/>
          <w:b/>
          <w:szCs w:val="24"/>
        </w:rPr>
        <w:t>KĖDŽIŲ</w:t>
      </w:r>
      <w:r w:rsidR="000865BB" w:rsidRPr="0001721A">
        <w:rPr>
          <w:rFonts w:cs="Times New Roman"/>
          <w:b/>
          <w:szCs w:val="24"/>
        </w:rPr>
        <w:t xml:space="preserve"> PIRKIMO TECHNINĖ SPECIFIKACIJA</w:t>
      </w:r>
    </w:p>
    <w:p w14:paraId="41A4B0B2" w14:textId="77777777" w:rsidR="000865BB" w:rsidRDefault="000865BB" w:rsidP="00231E62">
      <w:pPr>
        <w:pStyle w:val="Body2"/>
        <w:spacing w:after="0"/>
        <w:jc w:val="center"/>
        <w:rPr>
          <w:rFonts w:ascii="Times New Roman" w:hAnsi="Times New Roman" w:cs="Times New Roman"/>
          <w:sz w:val="24"/>
          <w:szCs w:val="24"/>
          <w:lang w:val="lt-LT"/>
        </w:rPr>
      </w:pPr>
      <w:r w:rsidRPr="0001721A">
        <w:rPr>
          <w:rFonts w:ascii="Times New Roman" w:hAnsi="Times New Roman" w:cs="Times New Roman"/>
          <w:sz w:val="24"/>
          <w:szCs w:val="24"/>
          <w:lang w:val="lt-LT"/>
        </w:rPr>
        <w:t>20        -                                d. Nr.</w:t>
      </w:r>
    </w:p>
    <w:p w14:paraId="17126040" w14:textId="316D6C59" w:rsidR="0001721A" w:rsidRPr="0001721A" w:rsidRDefault="0001721A" w:rsidP="00231E62">
      <w:pPr>
        <w:pStyle w:val="Body2"/>
        <w:spacing w:after="0"/>
        <w:jc w:val="center"/>
        <w:rPr>
          <w:rFonts w:ascii="Times New Roman" w:hAnsi="Times New Roman" w:cs="Times New Roman"/>
          <w:sz w:val="24"/>
          <w:szCs w:val="24"/>
          <w:lang w:val="lt-LT"/>
        </w:rPr>
      </w:pPr>
      <w:r>
        <w:rPr>
          <w:rFonts w:ascii="Times New Roman" w:hAnsi="Times New Roman" w:cs="Times New Roman"/>
          <w:sz w:val="24"/>
          <w:szCs w:val="24"/>
          <w:lang w:val="lt-LT"/>
        </w:rPr>
        <w:t>Biržai</w:t>
      </w:r>
    </w:p>
    <w:p w14:paraId="661B6EA2" w14:textId="77777777" w:rsidR="000865BB" w:rsidRPr="0001721A" w:rsidRDefault="000865BB" w:rsidP="00231E62">
      <w:pPr>
        <w:pStyle w:val="Betarp"/>
        <w:rPr>
          <w:rFonts w:cs="Times New Roman"/>
          <w:szCs w:val="24"/>
        </w:rPr>
      </w:pPr>
    </w:p>
    <w:p w14:paraId="41606639" w14:textId="77A681CB" w:rsidR="00711171" w:rsidRPr="0001721A" w:rsidRDefault="00711171" w:rsidP="00231E62">
      <w:pPr>
        <w:numPr>
          <w:ilvl w:val="0"/>
          <w:numId w:val="174"/>
        </w:numPr>
        <w:tabs>
          <w:tab w:val="left" w:pos="1134"/>
        </w:tabs>
        <w:spacing w:after="0" w:line="240" w:lineRule="auto"/>
        <w:ind w:left="0" w:firstLine="720"/>
        <w:jc w:val="both"/>
        <w:rPr>
          <w:rFonts w:ascii="Times New Roman" w:hAnsi="Times New Roman" w:cs="Times New Roman"/>
          <w:bCs/>
        </w:rPr>
      </w:pPr>
      <w:r w:rsidRPr="0001721A">
        <w:rPr>
          <w:rFonts w:ascii="Times New Roman" w:hAnsi="Times New Roman" w:cs="Times New Roman"/>
          <w:bCs/>
        </w:rPr>
        <w:t>Perkančioji organizacija – Biržų rajono savivaldybės administracija, kodas 188642660</w:t>
      </w:r>
      <w:r w:rsidR="00511B9A">
        <w:rPr>
          <w:rFonts w:ascii="Times New Roman" w:hAnsi="Times New Roman" w:cs="Times New Roman"/>
          <w:bCs/>
        </w:rPr>
        <w:t xml:space="preserve"> (toliau – Užsakovas)</w:t>
      </w:r>
      <w:r w:rsidRPr="0001721A">
        <w:rPr>
          <w:rFonts w:ascii="Times New Roman" w:hAnsi="Times New Roman" w:cs="Times New Roman"/>
          <w:bCs/>
        </w:rPr>
        <w:t>.</w:t>
      </w:r>
    </w:p>
    <w:p w14:paraId="2A3E7F6F" w14:textId="4A4BCF54" w:rsidR="00711171" w:rsidRPr="00711171" w:rsidRDefault="00711171" w:rsidP="00231E62">
      <w:pPr>
        <w:numPr>
          <w:ilvl w:val="0"/>
          <w:numId w:val="174"/>
        </w:numPr>
        <w:tabs>
          <w:tab w:val="left" w:pos="1134"/>
        </w:tabs>
        <w:spacing w:after="0" w:line="240" w:lineRule="auto"/>
        <w:ind w:left="0" w:firstLine="720"/>
        <w:jc w:val="both"/>
        <w:rPr>
          <w:rFonts w:ascii="Times New Roman" w:hAnsi="Times New Roman" w:cs="Times New Roman"/>
        </w:rPr>
      </w:pPr>
      <w:r w:rsidRPr="00711171">
        <w:rPr>
          <w:rFonts w:ascii="Times New Roman" w:hAnsi="Times New Roman" w:cs="Times New Roman"/>
          <w:bCs/>
        </w:rPr>
        <w:t xml:space="preserve">Pirkimo objektas – </w:t>
      </w:r>
      <w:r w:rsidR="00520A20">
        <w:rPr>
          <w:rFonts w:ascii="Times New Roman" w:hAnsi="Times New Roman" w:cs="Times New Roman"/>
          <w:bCs/>
        </w:rPr>
        <w:t>kėdės</w:t>
      </w:r>
      <w:r w:rsidRPr="00711171">
        <w:rPr>
          <w:rFonts w:ascii="Times New Roman" w:hAnsi="Times New Roman" w:cs="Times New Roman"/>
          <w:bCs/>
        </w:rPr>
        <w:t xml:space="preserve">, įskaitant </w:t>
      </w:r>
      <w:r w:rsidR="00A817AB">
        <w:rPr>
          <w:rFonts w:ascii="Times New Roman" w:hAnsi="Times New Roman" w:cs="Times New Roman"/>
          <w:bCs/>
        </w:rPr>
        <w:t xml:space="preserve">jų sandėliavimą, pristatymą bei sumontavimą </w:t>
      </w:r>
      <w:r w:rsidRPr="00711171">
        <w:rPr>
          <w:rFonts w:ascii="Times New Roman" w:hAnsi="Times New Roman" w:cs="Times New Roman"/>
        </w:rPr>
        <w:t>nurodytu adresu (Birž</w:t>
      </w:r>
      <w:r w:rsidR="00A817AB">
        <w:rPr>
          <w:rFonts w:ascii="Times New Roman" w:hAnsi="Times New Roman" w:cs="Times New Roman"/>
        </w:rPr>
        <w:t>ai, J. Basanavičiaus g. 69A</w:t>
      </w:r>
      <w:r w:rsidRPr="00711171">
        <w:rPr>
          <w:rFonts w:ascii="Times New Roman" w:hAnsi="Times New Roman" w:cs="Times New Roman"/>
        </w:rPr>
        <w:t>)</w:t>
      </w:r>
      <w:r w:rsidR="00A817AB">
        <w:rPr>
          <w:rFonts w:ascii="Times New Roman" w:hAnsi="Times New Roman" w:cs="Times New Roman"/>
        </w:rPr>
        <w:t xml:space="preserve"> </w:t>
      </w:r>
      <w:r w:rsidRPr="00711171">
        <w:rPr>
          <w:rFonts w:ascii="Times New Roman" w:hAnsi="Times New Roman" w:cs="Times New Roman"/>
          <w:bCs/>
        </w:rPr>
        <w:t>(toliau – Prekės)</w:t>
      </w:r>
      <w:r w:rsidRPr="00711171">
        <w:rPr>
          <w:rFonts w:ascii="Times New Roman" w:hAnsi="Times New Roman" w:cs="Times New Roman"/>
        </w:rPr>
        <w:t>.</w:t>
      </w:r>
    </w:p>
    <w:p w14:paraId="2B78793F" w14:textId="0B9A3CEC" w:rsidR="00A817AB" w:rsidRPr="00A817AB" w:rsidRDefault="00A817AB" w:rsidP="00231E62">
      <w:pPr>
        <w:numPr>
          <w:ilvl w:val="0"/>
          <w:numId w:val="174"/>
        </w:numPr>
        <w:tabs>
          <w:tab w:val="left" w:pos="1134"/>
        </w:tabs>
        <w:spacing w:after="0" w:line="240" w:lineRule="auto"/>
        <w:ind w:left="0" w:firstLine="720"/>
        <w:jc w:val="both"/>
        <w:rPr>
          <w:rFonts w:ascii="Times New Roman" w:hAnsi="Times New Roman" w:cs="Times New Roman"/>
          <w:bCs/>
        </w:rPr>
      </w:pPr>
      <w:r w:rsidRPr="00A817AB">
        <w:rPr>
          <w:rFonts w:ascii="Times New Roman" w:hAnsi="Times New Roman" w:cs="Times New Roman"/>
          <w:bCs/>
        </w:rPr>
        <w:t xml:space="preserve">Prekės privalo būti pateikiamos ir sumontuojamos su visais priedais, skirtais </w:t>
      </w:r>
      <w:r w:rsidR="00DB042D">
        <w:rPr>
          <w:rFonts w:ascii="Times New Roman" w:hAnsi="Times New Roman" w:cs="Times New Roman"/>
          <w:bCs/>
        </w:rPr>
        <w:t>visaverčiam</w:t>
      </w:r>
      <w:r w:rsidRPr="00A817AB">
        <w:rPr>
          <w:rFonts w:ascii="Times New Roman" w:hAnsi="Times New Roman" w:cs="Times New Roman"/>
          <w:bCs/>
        </w:rPr>
        <w:t xml:space="preserve"> Prekių naudojimui. Į Prekių komplektą turi įeiti visi varžtai, tvirtinimo detalės bei kitos dalys ir priedai (jei jų yra), reikalingi tinkamai </w:t>
      </w:r>
      <w:r w:rsidR="00231E62">
        <w:rPr>
          <w:rFonts w:ascii="Times New Roman" w:hAnsi="Times New Roman" w:cs="Times New Roman"/>
          <w:bCs/>
        </w:rPr>
        <w:t xml:space="preserve">ir saugiau </w:t>
      </w:r>
      <w:r w:rsidRPr="00A817AB">
        <w:rPr>
          <w:rFonts w:ascii="Times New Roman" w:hAnsi="Times New Roman" w:cs="Times New Roman"/>
          <w:bCs/>
        </w:rPr>
        <w:t>eksploatuoti Prekes.</w:t>
      </w:r>
    </w:p>
    <w:p w14:paraId="47D03A7B" w14:textId="232A8C67" w:rsidR="00A817AB" w:rsidRPr="00A817AB" w:rsidRDefault="00A817AB" w:rsidP="00231E62">
      <w:pPr>
        <w:numPr>
          <w:ilvl w:val="0"/>
          <w:numId w:val="174"/>
        </w:numPr>
        <w:tabs>
          <w:tab w:val="left" w:pos="1134"/>
        </w:tabs>
        <w:spacing w:after="0" w:line="240" w:lineRule="auto"/>
        <w:ind w:left="0" w:firstLine="720"/>
        <w:jc w:val="both"/>
        <w:rPr>
          <w:rFonts w:ascii="Times New Roman" w:hAnsi="Times New Roman" w:cs="Times New Roman"/>
          <w:bCs/>
        </w:rPr>
      </w:pPr>
      <w:r w:rsidRPr="00A817AB">
        <w:rPr>
          <w:rFonts w:ascii="Times New Roman" w:hAnsi="Times New Roman" w:cs="Times New Roman"/>
          <w:bCs/>
        </w:rPr>
        <w:t>Visos siūlomos Prekės turi atitikti šioje specifikacijoje pateikiamus minimalius reikalavimus. Tiekėjas turi teisę pasiūlyti ir geresnių parametrų, papildomų funkcionalumų turinčias Prekes, atitinkančias nustatytus minimalius reikalavimus. Jeigu techninėje specifikacijoje apibūdinant pirkimo objektą nurodytas konkretus pavadinimas ar šaltinis, konkretus procesas ar prekės ženklas, patentas, tipai, konkreti kilmė ar gamyba, standartas, laikoma, kad jie yra tik orientaciniai ir tiekėjas gali pateikti lygiavertį arba geresnių parametrų sprendinį.</w:t>
      </w:r>
      <w:r w:rsidR="00143460">
        <w:rPr>
          <w:rFonts w:ascii="Times New Roman" w:hAnsi="Times New Roman" w:cs="Times New Roman"/>
          <w:bCs/>
        </w:rPr>
        <w:t xml:space="preserve"> </w:t>
      </w:r>
      <w:r w:rsidR="001E5BBF" w:rsidRPr="001E5BBF">
        <w:rPr>
          <w:rFonts w:ascii="Times New Roman" w:hAnsi="Times New Roman" w:cs="Times New Roman"/>
        </w:rPr>
        <w:t>Visos spalvos ir tekstūros prieš gamybą turi būti</w:t>
      </w:r>
      <w:r w:rsidR="001E5BBF">
        <w:rPr>
          <w:rFonts w:ascii="Times New Roman" w:hAnsi="Times New Roman" w:cs="Times New Roman"/>
        </w:rPr>
        <w:t xml:space="preserve"> </w:t>
      </w:r>
      <w:r w:rsidR="001E5BBF" w:rsidRPr="001E5BBF">
        <w:rPr>
          <w:rFonts w:ascii="Times New Roman" w:hAnsi="Times New Roman" w:cs="Times New Roman"/>
        </w:rPr>
        <w:t xml:space="preserve">suderintos su </w:t>
      </w:r>
      <w:r w:rsidR="00511B9A">
        <w:rPr>
          <w:rFonts w:ascii="Times New Roman" w:hAnsi="Times New Roman" w:cs="Times New Roman"/>
        </w:rPr>
        <w:t>Užsakovu</w:t>
      </w:r>
      <w:r w:rsidR="001E5BBF" w:rsidRPr="001E5BBF">
        <w:rPr>
          <w:rFonts w:ascii="Times New Roman" w:hAnsi="Times New Roman" w:cs="Times New Roman"/>
        </w:rPr>
        <w:t>, pateikiant medžiagų pavyzdžius (pavyzdžių katalogus).</w:t>
      </w:r>
    </w:p>
    <w:p w14:paraId="1A605D4C" w14:textId="77777777" w:rsidR="00A817AB" w:rsidRPr="00B27191" w:rsidRDefault="00A817AB" w:rsidP="00231E62">
      <w:pPr>
        <w:numPr>
          <w:ilvl w:val="0"/>
          <w:numId w:val="174"/>
        </w:numPr>
        <w:tabs>
          <w:tab w:val="left" w:pos="1134"/>
        </w:tabs>
        <w:spacing w:after="0" w:line="240" w:lineRule="auto"/>
        <w:ind w:left="0" w:firstLine="720"/>
        <w:jc w:val="both"/>
        <w:rPr>
          <w:rFonts w:ascii="Times New Roman" w:hAnsi="Times New Roman" w:cs="Times New Roman"/>
          <w:bCs/>
        </w:rPr>
      </w:pPr>
      <w:r w:rsidRPr="00A817AB">
        <w:rPr>
          <w:rFonts w:ascii="Times New Roman" w:hAnsi="Times New Roman" w:cs="Times New Roman"/>
          <w:bCs/>
        </w:rPr>
        <w:t xml:space="preserve">Visos Prekės ir komplektuojančiosios dalys Sutarties pasirašymo dieną turi būti naujos, pristatomos supakuotos. Visos Prekės ir </w:t>
      </w:r>
      <w:r w:rsidRPr="00B27191">
        <w:rPr>
          <w:rFonts w:ascii="Times New Roman" w:hAnsi="Times New Roman" w:cs="Times New Roman"/>
          <w:bCs/>
        </w:rPr>
        <w:t>komplektuojančiosios dalys turi būti kokybiškos ir užtikrinti ilgalaikį Prekių naudojimą.</w:t>
      </w:r>
    </w:p>
    <w:p w14:paraId="7F4147DE" w14:textId="35C9CC3E" w:rsidR="00A817AB" w:rsidRPr="00B27191" w:rsidRDefault="00A817AB" w:rsidP="00231E62">
      <w:pPr>
        <w:numPr>
          <w:ilvl w:val="0"/>
          <w:numId w:val="174"/>
        </w:numPr>
        <w:tabs>
          <w:tab w:val="left" w:pos="284"/>
          <w:tab w:val="left" w:pos="567"/>
          <w:tab w:val="left" w:pos="709"/>
          <w:tab w:val="left" w:pos="1134"/>
        </w:tabs>
        <w:spacing w:after="0" w:line="240" w:lineRule="auto"/>
        <w:ind w:left="0" w:firstLine="720"/>
        <w:jc w:val="both"/>
        <w:rPr>
          <w:rFonts w:ascii="Times New Roman" w:eastAsia="Calibri" w:hAnsi="Times New Roman" w:cs="Times New Roman"/>
        </w:rPr>
      </w:pPr>
      <w:r w:rsidRPr="00B27191">
        <w:rPr>
          <w:rFonts w:ascii="Times New Roman" w:hAnsi="Times New Roman" w:cs="Times New Roman"/>
          <w:bCs/>
        </w:rPr>
        <w:t>Į kainą t</w:t>
      </w:r>
      <w:r w:rsidR="0023099F">
        <w:rPr>
          <w:rFonts w:ascii="Times New Roman" w:hAnsi="Times New Roman" w:cs="Times New Roman"/>
          <w:bCs/>
        </w:rPr>
        <w:t>u</w:t>
      </w:r>
      <w:r w:rsidRPr="00B27191">
        <w:rPr>
          <w:rFonts w:ascii="Times New Roman" w:hAnsi="Times New Roman" w:cs="Times New Roman"/>
          <w:bCs/>
        </w:rPr>
        <w:t>ri būti įtrauktas visų rūšių pakuočių ir kitų šiukšlių išvežimas</w:t>
      </w:r>
      <w:r w:rsidR="005D25F1">
        <w:rPr>
          <w:rFonts w:ascii="Times New Roman" w:hAnsi="Times New Roman" w:cs="Times New Roman"/>
          <w:bCs/>
        </w:rPr>
        <w:t>, pristatymas atliekų tvarkytojams</w:t>
      </w:r>
      <w:r w:rsidR="00A72A9B" w:rsidRPr="00B27191">
        <w:rPr>
          <w:rFonts w:ascii="Times New Roman" w:hAnsi="Times New Roman" w:cs="Times New Roman"/>
          <w:bCs/>
        </w:rPr>
        <w:t>.</w:t>
      </w:r>
    </w:p>
    <w:p w14:paraId="6B72AA87" w14:textId="77777777" w:rsidR="00A817AB" w:rsidRPr="00B27191" w:rsidRDefault="00A817AB" w:rsidP="00231E62">
      <w:pPr>
        <w:numPr>
          <w:ilvl w:val="0"/>
          <w:numId w:val="174"/>
        </w:numPr>
        <w:tabs>
          <w:tab w:val="left" w:pos="284"/>
          <w:tab w:val="left" w:pos="567"/>
          <w:tab w:val="left" w:pos="709"/>
          <w:tab w:val="left" w:pos="1134"/>
        </w:tabs>
        <w:spacing w:after="0" w:line="240" w:lineRule="auto"/>
        <w:ind w:left="0" w:firstLine="720"/>
        <w:jc w:val="both"/>
        <w:rPr>
          <w:rFonts w:ascii="Times New Roman" w:hAnsi="Times New Roman" w:cs="Times New Roman"/>
          <w:bCs/>
        </w:rPr>
      </w:pPr>
      <w:r w:rsidRPr="00B27191">
        <w:rPr>
          <w:rFonts w:ascii="Times New Roman" w:hAnsi="Times New Roman" w:cs="Times New Roman"/>
          <w:bCs/>
        </w:rPr>
        <w:t>Tiekėjas įsipareigoja vadovautis Prekių tiekimo metu Lietuvos Respublikoje galiojančiais įstatymais ir kitais norminiais aktais, reglamentuojančiais Pirkimo sąlygose numatytų Prekių tiekimą.</w:t>
      </w:r>
    </w:p>
    <w:p w14:paraId="2904E532" w14:textId="77777777" w:rsidR="00A817AB" w:rsidRPr="00B27191" w:rsidRDefault="00A817AB" w:rsidP="00231E62">
      <w:pPr>
        <w:numPr>
          <w:ilvl w:val="0"/>
          <w:numId w:val="174"/>
        </w:numPr>
        <w:tabs>
          <w:tab w:val="left" w:pos="284"/>
          <w:tab w:val="left" w:pos="567"/>
          <w:tab w:val="left" w:pos="709"/>
          <w:tab w:val="left" w:pos="1134"/>
        </w:tabs>
        <w:spacing w:after="0" w:line="240" w:lineRule="auto"/>
        <w:ind w:left="0" w:firstLine="720"/>
        <w:jc w:val="both"/>
        <w:rPr>
          <w:rFonts w:ascii="Times New Roman" w:hAnsi="Times New Roman" w:cs="Times New Roman"/>
          <w:bCs/>
        </w:rPr>
      </w:pPr>
      <w:r w:rsidRPr="00B27191">
        <w:rPr>
          <w:rFonts w:ascii="Times New Roman" w:hAnsi="Times New Roman" w:cs="Times New Roman"/>
          <w:bCs/>
        </w:rPr>
        <w:t>Prekių kokybė turi atitikti Lietuvos Respublikoje galiojančių standartų, norminių aktų, kitų teisės aktų reikalavimus bei Pirkimo sąlygų ir jų priedų reikalavimus.</w:t>
      </w:r>
    </w:p>
    <w:p w14:paraId="170A0EDC" w14:textId="77777777" w:rsidR="0023099F" w:rsidRPr="0023099F" w:rsidRDefault="0023099F" w:rsidP="00231E62">
      <w:pPr>
        <w:numPr>
          <w:ilvl w:val="0"/>
          <w:numId w:val="174"/>
        </w:numPr>
        <w:tabs>
          <w:tab w:val="left" w:pos="284"/>
          <w:tab w:val="left" w:pos="567"/>
          <w:tab w:val="left" w:pos="709"/>
          <w:tab w:val="left" w:pos="1134"/>
        </w:tabs>
        <w:spacing w:after="0" w:line="240" w:lineRule="auto"/>
        <w:ind w:left="0" w:firstLine="720"/>
        <w:jc w:val="both"/>
        <w:rPr>
          <w:rFonts w:ascii="Times New Roman" w:hAnsi="Times New Roman" w:cs="Times New Roman"/>
          <w:bCs/>
        </w:rPr>
      </w:pPr>
      <w:r w:rsidRPr="0023099F">
        <w:rPr>
          <w:rFonts w:ascii="Times New Roman" w:hAnsi="Times New Roman" w:cs="Times New Roman"/>
          <w:bCs/>
        </w:rPr>
        <w:t>Tiekėjas Prekes pristato savo transportu. Pristatytos Prekės turi būti surinktos ir tinkamos naudoti iš karto. Tiekėjas atsako už Prekes, kol jos bus pristatytos, surinktos, paruoštos naudoti ir bus pasirašytas Prekių priėmimo–perdavimo aktas.</w:t>
      </w:r>
    </w:p>
    <w:p w14:paraId="71E8A885" w14:textId="0D4B02B0" w:rsidR="00A817AB" w:rsidRPr="00B27191" w:rsidRDefault="00A817AB" w:rsidP="00231E62">
      <w:pPr>
        <w:numPr>
          <w:ilvl w:val="0"/>
          <w:numId w:val="174"/>
        </w:numPr>
        <w:tabs>
          <w:tab w:val="left" w:pos="284"/>
          <w:tab w:val="left" w:pos="567"/>
          <w:tab w:val="left" w:pos="709"/>
          <w:tab w:val="left" w:pos="1134"/>
        </w:tabs>
        <w:spacing w:after="0" w:line="240" w:lineRule="auto"/>
        <w:ind w:left="0" w:firstLine="720"/>
        <w:jc w:val="both"/>
        <w:rPr>
          <w:rFonts w:ascii="Times New Roman" w:hAnsi="Times New Roman" w:cs="Times New Roman"/>
          <w:bCs/>
        </w:rPr>
      </w:pPr>
      <w:r w:rsidRPr="00B27191">
        <w:rPr>
          <w:rFonts w:ascii="Times New Roman" w:hAnsi="Times New Roman" w:cs="Times New Roman"/>
          <w:bCs/>
        </w:rPr>
        <w:t xml:space="preserve">Visų tipų Prekių atraminės dalys turi </w:t>
      </w:r>
      <w:r w:rsidR="00DB042D">
        <w:rPr>
          <w:rFonts w:ascii="Times New Roman" w:hAnsi="Times New Roman" w:cs="Times New Roman"/>
          <w:bCs/>
        </w:rPr>
        <w:t>turėti apsaugas, saugančias grindų dangą nuo subraižymo</w:t>
      </w:r>
      <w:r w:rsidRPr="00B27191">
        <w:rPr>
          <w:rFonts w:ascii="Times New Roman" w:hAnsi="Times New Roman" w:cs="Times New Roman"/>
          <w:bCs/>
        </w:rPr>
        <w:t>.</w:t>
      </w:r>
    </w:p>
    <w:p w14:paraId="085222B4" w14:textId="0ABAC8ED" w:rsidR="00A72A9B" w:rsidRPr="006B345D" w:rsidRDefault="00A817AB" w:rsidP="00231E62">
      <w:pPr>
        <w:numPr>
          <w:ilvl w:val="0"/>
          <w:numId w:val="174"/>
        </w:numPr>
        <w:tabs>
          <w:tab w:val="left" w:pos="1134"/>
        </w:tabs>
        <w:spacing w:after="0" w:line="240" w:lineRule="auto"/>
        <w:ind w:left="0" w:firstLine="720"/>
        <w:jc w:val="both"/>
        <w:rPr>
          <w:rFonts w:ascii="Times New Roman" w:hAnsi="Times New Roman" w:cs="Times New Roman"/>
          <w:color w:val="000000" w:themeColor="text1"/>
        </w:rPr>
      </w:pPr>
      <w:r w:rsidRPr="006B345D">
        <w:rPr>
          <w:rFonts w:ascii="Times New Roman" w:hAnsi="Times New Roman" w:cs="Times New Roman"/>
          <w:bCs/>
          <w:color w:val="000000" w:themeColor="text1"/>
        </w:rPr>
        <w:lastRenderedPageBreak/>
        <w:t>Prekėms ir jų dalims turi būti teikiamos garantinės priežiūros ir remonto paslaugos (</w:t>
      </w:r>
      <w:r w:rsidR="00B15899">
        <w:rPr>
          <w:rFonts w:ascii="Times New Roman" w:hAnsi="Times New Roman" w:cs="Times New Roman"/>
          <w:bCs/>
          <w:color w:val="000000" w:themeColor="text1"/>
        </w:rPr>
        <w:t xml:space="preserve">ne mažiau </w:t>
      </w:r>
      <w:r w:rsidR="004E5150" w:rsidRPr="006B345D">
        <w:rPr>
          <w:rFonts w:ascii="Times New Roman" w:hAnsi="Times New Roman" w:cs="Times New Roman"/>
          <w:bCs/>
          <w:color w:val="000000" w:themeColor="text1"/>
        </w:rPr>
        <w:t>2</w:t>
      </w:r>
      <w:r w:rsidRPr="006B345D">
        <w:rPr>
          <w:rFonts w:ascii="Times New Roman" w:hAnsi="Times New Roman" w:cs="Times New Roman"/>
          <w:bCs/>
          <w:color w:val="000000" w:themeColor="text1"/>
        </w:rPr>
        <w:t xml:space="preserve"> metų garantija). </w:t>
      </w:r>
      <w:r w:rsidR="005D25F1" w:rsidRPr="005D25F1">
        <w:rPr>
          <w:rFonts w:ascii="Times New Roman" w:hAnsi="Times New Roman" w:cs="Times New Roman"/>
          <w:bCs/>
          <w:color w:val="000000" w:themeColor="text1"/>
        </w:rPr>
        <w:t>Atsiradusius defektus Tiekėjas privalo pašalinti savo lėšomis per </w:t>
      </w:r>
      <w:r w:rsidR="005D25F1" w:rsidRPr="005D25F1">
        <w:rPr>
          <w:rFonts w:ascii="Times New Roman" w:hAnsi="Times New Roman" w:cs="Times New Roman"/>
          <w:color w:val="000000" w:themeColor="text1"/>
        </w:rPr>
        <w:t>10 (dešimt) darbo dienų</w:t>
      </w:r>
      <w:r w:rsidR="005D25F1" w:rsidRPr="005D25F1">
        <w:rPr>
          <w:rFonts w:ascii="Times New Roman" w:hAnsi="Times New Roman" w:cs="Times New Roman"/>
          <w:bCs/>
          <w:color w:val="000000" w:themeColor="text1"/>
        </w:rPr>
        <w:t> nuo pranešimo gavimo dienos, jei šalys nesusitaria dėl kito protingo termino (priklausomai nuo defekto sudėtingumo).</w:t>
      </w:r>
    </w:p>
    <w:p w14:paraId="2248E6ED" w14:textId="5416C360" w:rsidR="00A72A9B" w:rsidRPr="00711171" w:rsidRDefault="00A72A9B" w:rsidP="00231E62">
      <w:pPr>
        <w:numPr>
          <w:ilvl w:val="0"/>
          <w:numId w:val="174"/>
        </w:numPr>
        <w:tabs>
          <w:tab w:val="left" w:pos="1134"/>
        </w:tabs>
        <w:spacing w:after="0" w:line="240" w:lineRule="auto"/>
        <w:ind w:left="0" w:firstLine="720"/>
        <w:jc w:val="both"/>
        <w:rPr>
          <w:rFonts w:ascii="Times New Roman" w:hAnsi="Times New Roman" w:cs="Times New Roman"/>
          <w:color w:val="000000" w:themeColor="text1"/>
        </w:rPr>
      </w:pPr>
      <w:r w:rsidRPr="00711171">
        <w:rPr>
          <w:rFonts w:ascii="Times New Roman" w:hAnsi="Times New Roman" w:cs="Times New Roman"/>
          <w:color w:val="000000" w:themeColor="text1"/>
        </w:rPr>
        <w:t>Prekės turi būti pritaikytos intensyviam komerciniam naudojimui.</w:t>
      </w:r>
    </w:p>
    <w:p w14:paraId="61CFD289" w14:textId="562AE71F" w:rsidR="00A72A9B" w:rsidRPr="00711171" w:rsidRDefault="00A72A9B" w:rsidP="00231E62">
      <w:pPr>
        <w:numPr>
          <w:ilvl w:val="0"/>
          <w:numId w:val="174"/>
        </w:numPr>
        <w:tabs>
          <w:tab w:val="left" w:pos="1134"/>
        </w:tabs>
        <w:spacing w:after="0" w:line="240" w:lineRule="auto"/>
        <w:ind w:left="0" w:firstLine="720"/>
        <w:jc w:val="both"/>
        <w:rPr>
          <w:rFonts w:ascii="Times New Roman" w:hAnsi="Times New Roman" w:cs="Times New Roman"/>
          <w:color w:val="000000" w:themeColor="text1"/>
        </w:rPr>
      </w:pPr>
      <w:r w:rsidRPr="00711171">
        <w:rPr>
          <w:rFonts w:ascii="Times New Roman" w:hAnsi="Times New Roman" w:cs="Times New Roman"/>
          <w:color w:val="000000" w:themeColor="text1"/>
        </w:rPr>
        <w:t xml:space="preserve">Prekių </w:t>
      </w:r>
      <w:r w:rsidR="00F03631">
        <w:rPr>
          <w:rFonts w:ascii="Times New Roman" w:hAnsi="Times New Roman" w:cs="Times New Roman"/>
          <w:color w:val="000000" w:themeColor="text1"/>
        </w:rPr>
        <w:t xml:space="preserve">gamybos, </w:t>
      </w:r>
      <w:r w:rsidRPr="00711171">
        <w:rPr>
          <w:rFonts w:ascii="Times New Roman" w:hAnsi="Times New Roman" w:cs="Times New Roman"/>
          <w:color w:val="000000" w:themeColor="text1"/>
        </w:rPr>
        <w:t>pristatymo</w:t>
      </w:r>
      <w:r w:rsidR="005D25F1">
        <w:rPr>
          <w:rFonts w:ascii="Times New Roman" w:hAnsi="Times New Roman" w:cs="Times New Roman"/>
          <w:color w:val="000000" w:themeColor="text1"/>
        </w:rPr>
        <w:t>, sumontavimo</w:t>
      </w:r>
      <w:r w:rsidRPr="00711171">
        <w:rPr>
          <w:rFonts w:ascii="Times New Roman" w:hAnsi="Times New Roman" w:cs="Times New Roman"/>
          <w:color w:val="000000" w:themeColor="text1"/>
        </w:rPr>
        <w:t xml:space="preserve"> ir paruošimo naudojimui terminas – </w:t>
      </w:r>
      <w:r w:rsidR="00143460" w:rsidRPr="006B345D">
        <w:rPr>
          <w:rFonts w:ascii="Times New Roman" w:hAnsi="Times New Roman" w:cs="Times New Roman"/>
          <w:color w:val="000000" w:themeColor="text1"/>
        </w:rPr>
        <w:t>3</w:t>
      </w:r>
      <w:r w:rsidRPr="00711171">
        <w:rPr>
          <w:rFonts w:ascii="Times New Roman" w:hAnsi="Times New Roman" w:cs="Times New Roman"/>
          <w:color w:val="000000" w:themeColor="text1"/>
        </w:rPr>
        <w:t xml:space="preserve"> mėn. </w:t>
      </w:r>
    </w:p>
    <w:p w14:paraId="124E7560" w14:textId="4721980C" w:rsidR="00A817AB" w:rsidRPr="00B27191" w:rsidRDefault="00A817AB" w:rsidP="00231E62">
      <w:pPr>
        <w:numPr>
          <w:ilvl w:val="0"/>
          <w:numId w:val="174"/>
        </w:numPr>
        <w:tabs>
          <w:tab w:val="left" w:pos="284"/>
          <w:tab w:val="left" w:pos="567"/>
          <w:tab w:val="left" w:pos="709"/>
          <w:tab w:val="left" w:pos="1134"/>
        </w:tabs>
        <w:spacing w:after="0" w:line="240" w:lineRule="auto"/>
        <w:ind w:left="0" w:firstLine="720"/>
        <w:jc w:val="both"/>
        <w:rPr>
          <w:rFonts w:ascii="Times New Roman" w:hAnsi="Times New Roman" w:cs="Times New Roman"/>
          <w:bCs/>
        </w:rPr>
      </w:pPr>
      <w:r w:rsidRPr="00B27191">
        <w:rPr>
          <w:rFonts w:ascii="Times New Roman" w:hAnsi="Times New Roman" w:cs="Times New Roman"/>
          <w:bCs/>
        </w:rPr>
        <w:t xml:space="preserve">Tiekėjas sutinka, kad galutinis sutarties įvykdymas laikomas tik po galutinio Prekių pristatymo ir sumontavimo akto pasirašymo. Iki tol Tiekėjas turi užtikrinti saugų Prekių sandėliavimą ir pristatymą. </w:t>
      </w:r>
    </w:p>
    <w:p w14:paraId="7321E3FC" w14:textId="21AC4F02" w:rsidR="00861312" w:rsidRPr="000447D0" w:rsidRDefault="00A817AB" w:rsidP="00231E62">
      <w:pPr>
        <w:numPr>
          <w:ilvl w:val="0"/>
          <w:numId w:val="174"/>
        </w:numPr>
        <w:tabs>
          <w:tab w:val="left" w:pos="284"/>
          <w:tab w:val="left" w:pos="567"/>
          <w:tab w:val="left" w:pos="709"/>
          <w:tab w:val="left" w:pos="1134"/>
        </w:tabs>
        <w:spacing w:after="0" w:line="240" w:lineRule="auto"/>
        <w:ind w:left="0" w:firstLine="720"/>
        <w:jc w:val="both"/>
        <w:rPr>
          <w:rFonts w:ascii="Times New Roman" w:hAnsi="Times New Roman" w:cs="Times New Roman"/>
        </w:rPr>
      </w:pPr>
      <w:r w:rsidRPr="00B27191">
        <w:rPr>
          <w:rFonts w:ascii="Times New Roman" w:hAnsi="Times New Roman" w:cs="Times New Roman"/>
          <w:bCs/>
        </w:rPr>
        <w:t>Tiekėjas atsako už sandėliavimo ar transportavimo metu Prekėms padarytą žalą ir netektis.</w:t>
      </w:r>
    </w:p>
    <w:p w14:paraId="14C08486" w14:textId="4CE6E599" w:rsidR="000447D0" w:rsidRPr="00AE6495" w:rsidRDefault="000447D0" w:rsidP="00231E62">
      <w:pPr>
        <w:numPr>
          <w:ilvl w:val="0"/>
          <w:numId w:val="174"/>
        </w:numPr>
        <w:tabs>
          <w:tab w:val="left" w:pos="284"/>
          <w:tab w:val="left" w:pos="567"/>
          <w:tab w:val="left" w:pos="709"/>
          <w:tab w:val="left" w:pos="1134"/>
        </w:tabs>
        <w:spacing w:after="0" w:line="240" w:lineRule="auto"/>
        <w:ind w:left="0" w:firstLine="720"/>
        <w:jc w:val="both"/>
        <w:rPr>
          <w:rFonts w:ascii="Times New Roman" w:hAnsi="Times New Roman" w:cs="Times New Roman"/>
        </w:rPr>
      </w:pPr>
      <w:r w:rsidRPr="000447D0">
        <w:rPr>
          <w:rFonts w:ascii="Times New Roman" w:hAnsi="Times New Roman" w:cs="Times New Roman"/>
        </w:rPr>
        <w:t xml:space="preserve">Tiekėjas (arba jo pasitelkti subrangovai) yra visiškai atsakingas už </w:t>
      </w:r>
      <w:r>
        <w:rPr>
          <w:rFonts w:ascii="Times New Roman" w:hAnsi="Times New Roman" w:cs="Times New Roman"/>
        </w:rPr>
        <w:t>Užsakovo</w:t>
      </w:r>
      <w:r w:rsidRPr="000447D0">
        <w:rPr>
          <w:rFonts w:ascii="Times New Roman" w:hAnsi="Times New Roman" w:cs="Times New Roman"/>
        </w:rPr>
        <w:t xml:space="preserve"> turto išsaugojimą prekių pristatymo, krovos ir montavimo darbų metu. Tiekėjas privalo užtikrinti tinkamas apsaugos priemones, kad būtų išvengta mechaninių ar kitokio pobūdžio pažeidimų. Jei pristatymo ar montavimo metu padaroma žala patalpoms, komunikacijoms ar kitam turtui, </w:t>
      </w:r>
      <w:r w:rsidR="00AE6495" w:rsidRPr="00AE6495">
        <w:rPr>
          <w:rFonts w:ascii="Times New Roman" w:hAnsi="Times New Roman" w:cs="Times New Roman"/>
        </w:rPr>
        <w:t>Tiekėjas privalo savo lėšomis pašalinti pažeidimus per Užsakovo nustatytą protingą terminą arba, Užsakovui pareikalavus, atlyginti nuostolius pagal rinkos kainomis parengtą sąmatą.</w:t>
      </w:r>
    </w:p>
    <w:p w14:paraId="4D1205AC" w14:textId="77777777" w:rsidR="00861312" w:rsidRDefault="00861312" w:rsidP="00231E62">
      <w:pPr>
        <w:spacing w:after="0" w:line="240" w:lineRule="auto"/>
      </w:pPr>
    </w:p>
    <w:tbl>
      <w:tblPr>
        <w:tblStyle w:val="Lentelstinklelis"/>
        <w:tblW w:w="14560" w:type="dxa"/>
        <w:jc w:val="center"/>
        <w:tblLook w:val="04A0" w:firstRow="1" w:lastRow="0" w:firstColumn="1" w:lastColumn="0" w:noHBand="0" w:noVBand="1"/>
      </w:tblPr>
      <w:tblGrid>
        <w:gridCol w:w="681"/>
        <w:gridCol w:w="1763"/>
        <w:gridCol w:w="8608"/>
        <w:gridCol w:w="1701"/>
        <w:gridCol w:w="1807"/>
      </w:tblGrid>
      <w:tr w:rsidR="00C54365" w:rsidRPr="000865BB" w14:paraId="0356EAE0" w14:textId="77777777" w:rsidTr="009462B0">
        <w:trPr>
          <w:trHeight w:val="416"/>
          <w:tblHeader/>
          <w:jc w:val="center"/>
        </w:trPr>
        <w:tc>
          <w:tcPr>
            <w:tcW w:w="681" w:type="dxa"/>
            <w:vAlign w:val="center"/>
          </w:tcPr>
          <w:p w14:paraId="6E766424" w14:textId="77777777" w:rsidR="00C54365" w:rsidRPr="000865BB" w:rsidRDefault="00C54365" w:rsidP="00C54365">
            <w:pPr>
              <w:jc w:val="center"/>
              <w:rPr>
                <w:rFonts w:ascii="Times New Roman" w:hAnsi="Times New Roman" w:cs="Times New Roman"/>
                <w:b/>
                <w:bCs/>
              </w:rPr>
            </w:pPr>
          </w:p>
        </w:tc>
        <w:tc>
          <w:tcPr>
            <w:tcW w:w="10371" w:type="dxa"/>
            <w:gridSpan w:val="2"/>
            <w:vAlign w:val="center"/>
          </w:tcPr>
          <w:p w14:paraId="6B41E8D4" w14:textId="3146081D" w:rsidR="00C54365" w:rsidRPr="000865BB" w:rsidRDefault="00C54365" w:rsidP="00C54365">
            <w:pPr>
              <w:jc w:val="center"/>
              <w:rPr>
                <w:rFonts w:ascii="Times New Roman" w:hAnsi="Times New Roman" w:cs="Times New Roman"/>
                <w:b/>
                <w:bCs/>
              </w:rPr>
            </w:pPr>
            <w:r>
              <w:rPr>
                <w:rFonts w:ascii="Times New Roman" w:hAnsi="Times New Roman" w:cs="Times New Roman"/>
                <w:b/>
                <w:bCs/>
              </w:rPr>
              <w:t>Reikalaujamos techninių charakteristikų (parametrų) reikšmės</w:t>
            </w:r>
          </w:p>
        </w:tc>
        <w:tc>
          <w:tcPr>
            <w:tcW w:w="1701" w:type="dxa"/>
            <w:vAlign w:val="center"/>
          </w:tcPr>
          <w:p w14:paraId="5A8DFD42" w14:textId="77777777" w:rsidR="00C54365" w:rsidRPr="000865BB" w:rsidRDefault="00C54365" w:rsidP="00C54365">
            <w:pPr>
              <w:jc w:val="center"/>
              <w:rPr>
                <w:rFonts w:ascii="Times New Roman" w:hAnsi="Times New Roman" w:cs="Times New Roman"/>
                <w:b/>
                <w:bCs/>
              </w:rPr>
            </w:pPr>
          </w:p>
        </w:tc>
        <w:tc>
          <w:tcPr>
            <w:tcW w:w="1807" w:type="dxa"/>
          </w:tcPr>
          <w:p w14:paraId="1439AAB7" w14:textId="1E932C26" w:rsidR="00C54365" w:rsidRPr="000865BB" w:rsidRDefault="00C54365" w:rsidP="00C54365">
            <w:pPr>
              <w:jc w:val="center"/>
              <w:rPr>
                <w:rFonts w:ascii="Times New Roman" w:hAnsi="Times New Roman" w:cs="Times New Roman"/>
                <w:b/>
                <w:bCs/>
              </w:rPr>
            </w:pPr>
            <w:r>
              <w:rPr>
                <w:rFonts w:ascii="Times New Roman" w:hAnsi="Times New Roman" w:cs="Times New Roman"/>
                <w:b/>
                <w:bCs/>
              </w:rPr>
              <w:t>Tiekėjas siūlo (pildo)</w:t>
            </w:r>
          </w:p>
        </w:tc>
      </w:tr>
      <w:tr w:rsidR="00C54365" w:rsidRPr="000865BB" w14:paraId="19B6DB23" w14:textId="3E7C20F3" w:rsidTr="008A4F18">
        <w:trPr>
          <w:trHeight w:val="416"/>
          <w:tblHeader/>
          <w:jc w:val="center"/>
        </w:trPr>
        <w:tc>
          <w:tcPr>
            <w:tcW w:w="681" w:type="dxa"/>
            <w:vAlign w:val="center"/>
          </w:tcPr>
          <w:p w14:paraId="0B1A550B" w14:textId="2CB3945F" w:rsidR="00C54365" w:rsidRPr="000865BB" w:rsidRDefault="00C54365" w:rsidP="00C54365">
            <w:pPr>
              <w:jc w:val="center"/>
              <w:rPr>
                <w:rFonts w:ascii="Times New Roman" w:hAnsi="Times New Roman" w:cs="Times New Roman"/>
                <w:b/>
                <w:bCs/>
              </w:rPr>
            </w:pPr>
            <w:r w:rsidRPr="000865BB">
              <w:rPr>
                <w:rFonts w:ascii="Times New Roman" w:hAnsi="Times New Roman" w:cs="Times New Roman"/>
                <w:b/>
                <w:bCs/>
              </w:rPr>
              <w:t>Eil</w:t>
            </w:r>
            <w:r>
              <w:rPr>
                <w:rFonts w:ascii="Times New Roman" w:hAnsi="Times New Roman" w:cs="Times New Roman"/>
                <w:b/>
                <w:bCs/>
              </w:rPr>
              <w:t>.</w:t>
            </w:r>
          </w:p>
          <w:p w14:paraId="0C3D3D3F" w14:textId="77777777" w:rsidR="00C54365" w:rsidRPr="000865BB" w:rsidRDefault="00C54365" w:rsidP="00C54365">
            <w:pPr>
              <w:jc w:val="center"/>
              <w:rPr>
                <w:rFonts w:ascii="Times New Roman" w:hAnsi="Times New Roman" w:cs="Times New Roman"/>
                <w:b/>
                <w:bCs/>
              </w:rPr>
            </w:pPr>
            <w:r w:rsidRPr="000865BB">
              <w:rPr>
                <w:rFonts w:ascii="Times New Roman" w:hAnsi="Times New Roman" w:cs="Times New Roman"/>
                <w:b/>
                <w:bCs/>
              </w:rPr>
              <w:t>Nr.</w:t>
            </w:r>
          </w:p>
        </w:tc>
        <w:tc>
          <w:tcPr>
            <w:tcW w:w="1763" w:type="dxa"/>
            <w:vAlign w:val="center"/>
          </w:tcPr>
          <w:p w14:paraId="246360D9" w14:textId="10DC56E8" w:rsidR="00C54365" w:rsidRPr="000865BB" w:rsidRDefault="00C54365" w:rsidP="00C54365">
            <w:pPr>
              <w:jc w:val="center"/>
              <w:rPr>
                <w:rFonts w:ascii="Times New Roman" w:hAnsi="Times New Roman" w:cs="Times New Roman"/>
                <w:b/>
                <w:bCs/>
              </w:rPr>
            </w:pPr>
            <w:r w:rsidRPr="000865BB">
              <w:rPr>
                <w:rFonts w:ascii="Times New Roman" w:hAnsi="Times New Roman" w:cs="Times New Roman"/>
                <w:b/>
                <w:bCs/>
              </w:rPr>
              <w:t>Prekės pavadinimas</w:t>
            </w:r>
          </w:p>
        </w:tc>
        <w:tc>
          <w:tcPr>
            <w:tcW w:w="8608" w:type="dxa"/>
            <w:vAlign w:val="center"/>
          </w:tcPr>
          <w:p w14:paraId="138718D6" w14:textId="6FFECD0F" w:rsidR="00C54365" w:rsidRPr="000865BB" w:rsidRDefault="00C54365" w:rsidP="00C54365">
            <w:pPr>
              <w:jc w:val="center"/>
              <w:rPr>
                <w:rFonts w:ascii="Times New Roman" w:hAnsi="Times New Roman" w:cs="Times New Roman"/>
                <w:b/>
                <w:bCs/>
              </w:rPr>
            </w:pPr>
            <w:r w:rsidRPr="000865BB">
              <w:rPr>
                <w:rFonts w:ascii="Times New Roman" w:hAnsi="Times New Roman" w:cs="Times New Roman"/>
                <w:b/>
                <w:bCs/>
              </w:rPr>
              <w:t>Prekės techninė specifikacija</w:t>
            </w:r>
          </w:p>
        </w:tc>
        <w:tc>
          <w:tcPr>
            <w:tcW w:w="1701" w:type="dxa"/>
          </w:tcPr>
          <w:p w14:paraId="4162D6D6" w14:textId="77777777" w:rsidR="00C54365" w:rsidRPr="00C54365" w:rsidRDefault="00C54365" w:rsidP="00C54365">
            <w:pPr>
              <w:jc w:val="center"/>
              <w:rPr>
                <w:rFonts w:ascii="Times New Roman" w:hAnsi="Times New Roman" w:cs="Times New Roman"/>
                <w:b/>
                <w:bCs/>
                <w:sz w:val="20"/>
                <w:szCs w:val="20"/>
              </w:rPr>
            </w:pPr>
            <w:r w:rsidRPr="00C54365">
              <w:rPr>
                <w:rFonts w:ascii="Times New Roman" w:hAnsi="Times New Roman" w:cs="Times New Roman"/>
                <w:b/>
                <w:bCs/>
                <w:sz w:val="20"/>
                <w:szCs w:val="20"/>
              </w:rPr>
              <w:t>Prekių kiekis,</w:t>
            </w:r>
          </w:p>
          <w:p w14:paraId="40D07F77" w14:textId="4CFB5922" w:rsidR="00C54365" w:rsidRPr="000865BB" w:rsidRDefault="00C54365" w:rsidP="00C54365">
            <w:pPr>
              <w:jc w:val="center"/>
              <w:rPr>
                <w:rFonts w:ascii="Times New Roman" w:hAnsi="Times New Roman" w:cs="Times New Roman"/>
                <w:b/>
                <w:bCs/>
              </w:rPr>
            </w:pPr>
            <w:r w:rsidRPr="00C54365">
              <w:rPr>
                <w:rFonts w:ascii="Times New Roman" w:hAnsi="Times New Roman" w:cs="Times New Roman"/>
                <w:b/>
                <w:bCs/>
                <w:sz w:val="20"/>
                <w:szCs w:val="20"/>
              </w:rPr>
              <w:t>Vnt./</w:t>
            </w:r>
            <w:proofErr w:type="spellStart"/>
            <w:r w:rsidRPr="00C54365">
              <w:rPr>
                <w:rFonts w:ascii="Times New Roman" w:hAnsi="Times New Roman" w:cs="Times New Roman"/>
                <w:b/>
                <w:bCs/>
                <w:sz w:val="20"/>
                <w:szCs w:val="20"/>
              </w:rPr>
              <w:t>kompl</w:t>
            </w:r>
            <w:proofErr w:type="spellEnd"/>
            <w:r w:rsidRPr="00C54365">
              <w:rPr>
                <w:rFonts w:ascii="Times New Roman" w:hAnsi="Times New Roman" w:cs="Times New Roman"/>
                <w:b/>
                <w:bCs/>
                <w:sz w:val="20"/>
                <w:szCs w:val="20"/>
              </w:rPr>
              <w:t>.</w:t>
            </w:r>
          </w:p>
        </w:tc>
        <w:tc>
          <w:tcPr>
            <w:tcW w:w="1807" w:type="dxa"/>
          </w:tcPr>
          <w:p w14:paraId="30236B63" w14:textId="26977D98" w:rsidR="00C54365" w:rsidRPr="00C54365" w:rsidRDefault="00C54365" w:rsidP="00C54365">
            <w:pPr>
              <w:jc w:val="center"/>
              <w:rPr>
                <w:rFonts w:ascii="Times New Roman" w:hAnsi="Times New Roman" w:cs="Times New Roman"/>
                <w:i/>
                <w:iCs/>
                <w:sz w:val="16"/>
                <w:szCs w:val="16"/>
              </w:rPr>
            </w:pPr>
            <w:r w:rsidRPr="00C54365">
              <w:rPr>
                <w:rFonts w:ascii="Times New Roman" w:hAnsi="Times New Roman" w:cs="Times New Roman"/>
                <w:i/>
                <w:iCs/>
                <w:sz w:val="16"/>
                <w:szCs w:val="16"/>
              </w:rPr>
              <w:t xml:space="preserve">Nurodomi </w:t>
            </w:r>
            <w:r w:rsidRPr="00C54365">
              <w:rPr>
                <w:rFonts w:ascii="Times New Roman" w:hAnsi="Times New Roman" w:cs="Times New Roman"/>
                <w:i/>
                <w:iCs/>
                <w:sz w:val="16"/>
                <w:szCs w:val="16"/>
              </w:rPr>
              <w:t>konkretūs</w:t>
            </w:r>
            <w:r w:rsidRPr="00C54365">
              <w:rPr>
                <w:rFonts w:ascii="Times New Roman" w:hAnsi="Times New Roman" w:cs="Times New Roman"/>
                <w:b/>
                <w:bCs/>
                <w:i/>
                <w:iCs/>
                <w:sz w:val="16"/>
                <w:szCs w:val="16"/>
              </w:rPr>
              <w:t xml:space="preserve"> </w:t>
            </w:r>
            <w:r w:rsidRPr="00C54365">
              <w:rPr>
                <w:rFonts w:ascii="Times New Roman" w:hAnsi="Times New Roman" w:cs="Times New Roman"/>
                <w:i/>
                <w:iCs/>
                <w:sz w:val="16"/>
                <w:szCs w:val="16"/>
              </w:rPr>
              <w:t>siūlomi parametrai (rašyti „Atitinka“ arba „Taip“ neleidžiama)</w:t>
            </w:r>
          </w:p>
          <w:p w14:paraId="59DB8A9B" w14:textId="77777777" w:rsidR="00C54365" w:rsidRPr="00C54365" w:rsidRDefault="00C54365" w:rsidP="00C54365">
            <w:pPr>
              <w:jc w:val="center"/>
              <w:rPr>
                <w:rFonts w:ascii="Times New Roman" w:hAnsi="Times New Roman" w:cs="Times New Roman"/>
                <w:b/>
                <w:bCs/>
                <w:i/>
                <w:iCs/>
                <w:sz w:val="16"/>
                <w:szCs w:val="16"/>
              </w:rPr>
            </w:pPr>
            <w:r w:rsidRPr="00C54365">
              <w:rPr>
                <w:rFonts w:ascii="Times New Roman" w:hAnsi="Times New Roman" w:cs="Times New Roman"/>
                <w:b/>
                <w:bCs/>
                <w:i/>
                <w:iCs/>
                <w:sz w:val="16"/>
                <w:szCs w:val="16"/>
              </w:rPr>
              <w:t>Nurodykite gamintojo ir modelio pavadinimą</w:t>
            </w:r>
          </w:p>
          <w:p w14:paraId="3B08EFF5" w14:textId="56614DC0" w:rsidR="00C54365" w:rsidRPr="00C54365" w:rsidRDefault="00C54365" w:rsidP="00C54365">
            <w:pPr>
              <w:jc w:val="center"/>
              <w:rPr>
                <w:rFonts w:ascii="Times New Roman" w:hAnsi="Times New Roman" w:cs="Times New Roman"/>
                <w:b/>
                <w:bCs/>
                <w:sz w:val="16"/>
                <w:szCs w:val="16"/>
              </w:rPr>
            </w:pPr>
            <w:r w:rsidRPr="00C54365">
              <w:rPr>
                <w:rFonts w:ascii="Times New Roman" w:hAnsi="Times New Roman" w:cs="Times New Roman"/>
                <w:i/>
                <w:iCs/>
                <w:sz w:val="16"/>
                <w:szCs w:val="16"/>
              </w:rPr>
              <w:t>(rašyti „Atitinka“ arba „Taip“ neleidžiama)</w:t>
            </w:r>
          </w:p>
        </w:tc>
      </w:tr>
      <w:tr w:rsidR="00C54365" w:rsidRPr="00861312" w14:paraId="33CE0CC1" w14:textId="60EA5023" w:rsidTr="00C54365">
        <w:trPr>
          <w:trHeight w:val="50"/>
          <w:jc w:val="center"/>
        </w:trPr>
        <w:tc>
          <w:tcPr>
            <w:tcW w:w="681" w:type="dxa"/>
          </w:tcPr>
          <w:p w14:paraId="0AEBFC3E" w14:textId="77777777" w:rsidR="00C54365" w:rsidRPr="00861312" w:rsidRDefault="00C54365" w:rsidP="00231E62">
            <w:pPr>
              <w:pStyle w:val="Sraopastraipa"/>
              <w:numPr>
                <w:ilvl w:val="0"/>
                <w:numId w:val="1"/>
              </w:numPr>
              <w:jc w:val="both"/>
              <w:rPr>
                <w:rFonts w:ascii="Times New Roman" w:hAnsi="Times New Roman" w:cs="Times New Roman"/>
              </w:rPr>
            </w:pPr>
          </w:p>
        </w:tc>
        <w:tc>
          <w:tcPr>
            <w:tcW w:w="1763" w:type="dxa"/>
          </w:tcPr>
          <w:p w14:paraId="1A38947E" w14:textId="77777777" w:rsidR="00C54365" w:rsidRPr="00861312" w:rsidRDefault="00C54365" w:rsidP="00231E62">
            <w:pPr>
              <w:rPr>
                <w:rFonts w:ascii="Times New Roman" w:hAnsi="Times New Roman" w:cs="Times New Roman"/>
              </w:rPr>
            </w:pPr>
            <w:r w:rsidRPr="00861312">
              <w:rPr>
                <w:rFonts w:ascii="Times New Roman" w:hAnsi="Times New Roman" w:cs="Times New Roman"/>
              </w:rPr>
              <w:t xml:space="preserve">Baro kėdė </w:t>
            </w:r>
          </w:p>
        </w:tc>
        <w:tc>
          <w:tcPr>
            <w:tcW w:w="8608" w:type="dxa"/>
          </w:tcPr>
          <w:p w14:paraId="07A56192" w14:textId="77777777" w:rsidR="00C54365" w:rsidRPr="00861312" w:rsidRDefault="00C54365"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43FEA54B" wp14:editId="610CB672">
                  <wp:extent cx="833045" cy="1224000"/>
                  <wp:effectExtent l="0" t="0" r="5715" b="0"/>
                  <wp:docPr id="10092004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200439" name=""/>
                          <pic:cNvPicPr/>
                        </pic:nvPicPr>
                        <pic:blipFill>
                          <a:blip r:embed="rId13"/>
                          <a:stretch>
                            <a:fillRect/>
                          </a:stretch>
                        </pic:blipFill>
                        <pic:spPr>
                          <a:xfrm>
                            <a:off x="0" y="0"/>
                            <a:ext cx="833045" cy="1224000"/>
                          </a:xfrm>
                          <a:prstGeom prst="rect">
                            <a:avLst/>
                          </a:prstGeom>
                        </pic:spPr>
                      </pic:pic>
                    </a:graphicData>
                  </a:graphic>
                </wp:inline>
              </w:drawing>
            </w:r>
          </w:p>
          <w:p w14:paraId="6E9CCF90" w14:textId="3D40B612" w:rsidR="00C54365" w:rsidRPr="00861312" w:rsidRDefault="00C54365" w:rsidP="00231E62">
            <w:pPr>
              <w:jc w:val="both"/>
              <w:rPr>
                <w:rFonts w:ascii="Times New Roman" w:hAnsi="Times New Roman" w:cs="Times New Roman"/>
              </w:rPr>
            </w:pPr>
            <w:r w:rsidRPr="00861312">
              <w:rPr>
                <w:rFonts w:ascii="Times New Roman" w:hAnsi="Times New Roman" w:cs="Times New Roman"/>
              </w:rPr>
              <w:t>Baldo sėdynė ir atlošas yra pagaminti iš plastiko ir ekoodos derinio arba lygiavertės</w:t>
            </w:r>
            <w:r>
              <w:rPr>
                <w:rFonts w:ascii="Times New Roman" w:hAnsi="Times New Roman" w:cs="Times New Roman"/>
              </w:rPr>
              <w:t>, lengvai valomos medžiagos</w:t>
            </w:r>
            <w:r w:rsidRPr="00861312">
              <w:rPr>
                <w:rFonts w:ascii="Times New Roman" w:hAnsi="Times New Roman" w:cs="Times New Roman"/>
              </w:rPr>
              <w:t>.</w:t>
            </w:r>
            <w:r>
              <w:rPr>
                <w:rFonts w:ascii="Times New Roman" w:hAnsi="Times New Roman" w:cs="Times New Roman"/>
              </w:rPr>
              <w:t xml:space="preserve"> Kėdės rėmas ir kojos – metaliniai, su integruota atrama kojoms.</w:t>
            </w:r>
          </w:p>
          <w:p w14:paraId="27F8C05C" w14:textId="3C85E66A" w:rsidR="00C54365" w:rsidRPr="00861312" w:rsidRDefault="00C54365" w:rsidP="00231E62">
            <w:pPr>
              <w:numPr>
                <w:ilvl w:val="0"/>
                <w:numId w:val="5"/>
              </w:numPr>
              <w:jc w:val="both"/>
              <w:rPr>
                <w:rFonts w:ascii="Times New Roman" w:hAnsi="Times New Roman" w:cs="Times New Roman"/>
              </w:rPr>
            </w:pPr>
            <w:r w:rsidRPr="00861312">
              <w:rPr>
                <w:rFonts w:ascii="Times New Roman" w:hAnsi="Times New Roman" w:cs="Times New Roman"/>
              </w:rPr>
              <w:t xml:space="preserve">Aukštis: 940 </w:t>
            </w:r>
            <w:r>
              <w:rPr>
                <w:rFonts w:ascii="Times New Roman" w:hAnsi="Times New Roman" w:cs="Times New Roman"/>
              </w:rPr>
              <w:t>mm (</w:t>
            </w:r>
            <w:r w:rsidRPr="00861312">
              <w:rPr>
                <w:rFonts w:ascii="Times New Roman" w:hAnsi="Times New Roman" w:cs="Times New Roman"/>
              </w:rPr>
              <w:t>± 20 mm</w:t>
            </w:r>
            <w:r>
              <w:rPr>
                <w:rFonts w:ascii="Times New Roman" w:hAnsi="Times New Roman" w:cs="Times New Roman"/>
              </w:rPr>
              <w:t>)</w:t>
            </w:r>
            <w:r w:rsidRPr="00861312">
              <w:rPr>
                <w:rFonts w:ascii="Times New Roman" w:hAnsi="Times New Roman" w:cs="Times New Roman"/>
              </w:rPr>
              <w:t>;</w:t>
            </w:r>
          </w:p>
          <w:p w14:paraId="4EB826A5" w14:textId="77777777" w:rsidR="00C54365" w:rsidRPr="00861312" w:rsidRDefault="00C54365" w:rsidP="00231E62">
            <w:pPr>
              <w:numPr>
                <w:ilvl w:val="0"/>
                <w:numId w:val="5"/>
              </w:numPr>
              <w:jc w:val="both"/>
              <w:rPr>
                <w:rFonts w:ascii="Times New Roman" w:hAnsi="Times New Roman" w:cs="Times New Roman"/>
              </w:rPr>
            </w:pPr>
            <w:r w:rsidRPr="00861312">
              <w:rPr>
                <w:rFonts w:ascii="Times New Roman" w:hAnsi="Times New Roman" w:cs="Times New Roman"/>
              </w:rPr>
              <w:t xml:space="preserve">Sėdynės aukštis: </w:t>
            </w:r>
            <w:r w:rsidRPr="00722264">
              <w:rPr>
                <w:rFonts w:ascii="Times New Roman" w:hAnsi="Times New Roman" w:cs="Times New Roman"/>
              </w:rPr>
              <w:t xml:space="preserve">760 mm (± </w:t>
            </w:r>
            <w:r w:rsidRPr="00861312">
              <w:rPr>
                <w:rFonts w:ascii="Times New Roman" w:hAnsi="Times New Roman" w:cs="Times New Roman"/>
              </w:rPr>
              <w:t>20 mm</w:t>
            </w:r>
            <w:r>
              <w:rPr>
                <w:rFonts w:ascii="Times New Roman" w:hAnsi="Times New Roman" w:cs="Times New Roman"/>
              </w:rPr>
              <w:t>)</w:t>
            </w:r>
            <w:r w:rsidRPr="00861312">
              <w:rPr>
                <w:rFonts w:ascii="Times New Roman" w:hAnsi="Times New Roman" w:cs="Times New Roman"/>
              </w:rPr>
              <w:t>;</w:t>
            </w:r>
          </w:p>
          <w:p w14:paraId="0CF84DE9" w14:textId="746C6AE7" w:rsidR="00C54365" w:rsidRPr="00861312" w:rsidRDefault="00C54365" w:rsidP="00231E62">
            <w:pPr>
              <w:numPr>
                <w:ilvl w:val="0"/>
                <w:numId w:val="5"/>
              </w:numPr>
              <w:jc w:val="both"/>
              <w:rPr>
                <w:rFonts w:ascii="Times New Roman" w:hAnsi="Times New Roman" w:cs="Times New Roman"/>
              </w:rPr>
            </w:pPr>
            <w:r w:rsidRPr="00861312">
              <w:rPr>
                <w:rFonts w:ascii="Times New Roman" w:hAnsi="Times New Roman" w:cs="Times New Roman"/>
              </w:rPr>
              <w:t xml:space="preserve">Plotis: 500 </w:t>
            </w:r>
            <w:r>
              <w:rPr>
                <w:rFonts w:ascii="Times New Roman" w:hAnsi="Times New Roman" w:cs="Times New Roman"/>
              </w:rPr>
              <w:t>mm (</w:t>
            </w:r>
            <w:r w:rsidRPr="00861312">
              <w:rPr>
                <w:rFonts w:ascii="Times New Roman" w:hAnsi="Times New Roman" w:cs="Times New Roman"/>
              </w:rPr>
              <w:t>± 20 mm</w:t>
            </w:r>
            <w:r>
              <w:rPr>
                <w:rFonts w:ascii="Times New Roman" w:hAnsi="Times New Roman" w:cs="Times New Roman"/>
              </w:rPr>
              <w:t>)</w:t>
            </w:r>
            <w:r w:rsidRPr="00861312">
              <w:rPr>
                <w:rFonts w:ascii="Times New Roman" w:hAnsi="Times New Roman" w:cs="Times New Roman"/>
              </w:rPr>
              <w:t>;</w:t>
            </w:r>
          </w:p>
          <w:p w14:paraId="2CD197DF" w14:textId="54430C30" w:rsidR="00C54365" w:rsidRPr="00861312" w:rsidRDefault="00C54365" w:rsidP="00231E62">
            <w:pPr>
              <w:numPr>
                <w:ilvl w:val="0"/>
                <w:numId w:val="5"/>
              </w:numPr>
              <w:jc w:val="both"/>
              <w:rPr>
                <w:rFonts w:ascii="Times New Roman" w:hAnsi="Times New Roman" w:cs="Times New Roman"/>
              </w:rPr>
            </w:pPr>
            <w:r w:rsidRPr="00861312">
              <w:rPr>
                <w:rFonts w:ascii="Times New Roman" w:hAnsi="Times New Roman" w:cs="Times New Roman"/>
              </w:rPr>
              <w:t>Gylis: 490</w:t>
            </w:r>
            <w:r>
              <w:rPr>
                <w:rFonts w:ascii="Times New Roman" w:hAnsi="Times New Roman" w:cs="Times New Roman"/>
              </w:rPr>
              <w:t xml:space="preserve"> mm</w:t>
            </w:r>
            <w:r w:rsidRPr="00861312">
              <w:rPr>
                <w:rFonts w:ascii="Times New Roman" w:hAnsi="Times New Roman" w:cs="Times New Roman"/>
              </w:rPr>
              <w:t xml:space="preserve"> </w:t>
            </w:r>
            <w:r>
              <w:rPr>
                <w:rFonts w:ascii="Times New Roman" w:hAnsi="Times New Roman" w:cs="Times New Roman"/>
              </w:rPr>
              <w:t>(</w:t>
            </w:r>
            <w:r w:rsidRPr="00861312">
              <w:rPr>
                <w:rFonts w:ascii="Times New Roman" w:hAnsi="Times New Roman" w:cs="Times New Roman"/>
              </w:rPr>
              <w:t>± 20 mm</w:t>
            </w:r>
            <w:r>
              <w:rPr>
                <w:rFonts w:ascii="Times New Roman" w:hAnsi="Times New Roman" w:cs="Times New Roman"/>
              </w:rPr>
              <w:t>)</w:t>
            </w:r>
            <w:r w:rsidRPr="00861312">
              <w:rPr>
                <w:rFonts w:ascii="Times New Roman" w:hAnsi="Times New Roman" w:cs="Times New Roman"/>
              </w:rPr>
              <w:t>;</w:t>
            </w:r>
          </w:p>
          <w:p w14:paraId="7FBC10A3" w14:textId="39174D15" w:rsidR="00C54365" w:rsidRPr="00861312" w:rsidRDefault="00C54365" w:rsidP="00231E62">
            <w:pPr>
              <w:numPr>
                <w:ilvl w:val="0"/>
                <w:numId w:val="5"/>
              </w:numPr>
              <w:jc w:val="both"/>
              <w:rPr>
                <w:rFonts w:ascii="Times New Roman" w:hAnsi="Times New Roman" w:cs="Times New Roman"/>
              </w:rPr>
            </w:pPr>
            <w:r w:rsidRPr="00861312">
              <w:rPr>
                <w:rFonts w:ascii="Times New Roman" w:hAnsi="Times New Roman" w:cs="Times New Roman"/>
              </w:rPr>
              <w:lastRenderedPageBreak/>
              <w:t xml:space="preserve">Sėdynės plotis: 430 </w:t>
            </w:r>
            <w:r>
              <w:rPr>
                <w:rFonts w:ascii="Times New Roman" w:hAnsi="Times New Roman" w:cs="Times New Roman"/>
              </w:rPr>
              <w:t>mm (</w:t>
            </w:r>
            <w:r w:rsidRPr="00861312">
              <w:rPr>
                <w:rFonts w:ascii="Times New Roman" w:hAnsi="Times New Roman" w:cs="Times New Roman"/>
              </w:rPr>
              <w:t>± 20 mm</w:t>
            </w:r>
            <w:r>
              <w:rPr>
                <w:rFonts w:ascii="Times New Roman" w:hAnsi="Times New Roman" w:cs="Times New Roman"/>
              </w:rPr>
              <w:t>)</w:t>
            </w:r>
            <w:r w:rsidRPr="00861312">
              <w:rPr>
                <w:rFonts w:ascii="Times New Roman" w:hAnsi="Times New Roman" w:cs="Times New Roman"/>
              </w:rPr>
              <w:t>;</w:t>
            </w:r>
          </w:p>
          <w:p w14:paraId="17DD8950" w14:textId="4CF8E4EB" w:rsidR="00C54365" w:rsidRPr="00861312" w:rsidRDefault="00C54365" w:rsidP="00231E62">
            <w:pPr>
              <w:numPr>
                <w:ilvl w:val="0"/>
                <w:numId w:val="5"/>
              </w:numPr>
              <w:jc w:val="both"/>
              <w:rPr>
                <w:rFonts w:ascii="Times New Roman" w:hAnsi="Times New Roman" w:cs="Times New Roman"/>
              </w:rPr>
            </w:pPr>
            <w:r w:rsidRPr="00861312">
              <w:rPr>
                <w:rFonts w:ascii="Times New Roman" w:hAnsi="Times New Roman" w:cs="Times New Roman"/>
              </w:rPr>
              <w:t xml:space="preserve">Atlošo aukštis: 170 </w:t>
            </w:r>
            <w:r>
              <w:rPr>
                <w:rFonts w:ascii="Times New Roman" w:hAnsi="Times New Roman" w:cs="Times New Roman"/>
              </w:rPr>
              <w:t>mm (</w:t>
            </w:r>
            <w:r w:rsidRPr="00861312">
              <w:rPr>
                <w:rFonts w:ascii="Times New Roman" w:hAnsi="Times New Roman" w:cs="Times New Roman"/>
              </w:rPr>
              <w:t>± 20 mm</w:t>
            </w:r>
            <w:r>
              <w:rPr>
                <w:rFonts w:ascii="Times New Roman" w:hAnsi="Times New Roman" w:cs="Times New Roman"/>
              </w:rPr>
              <w:t>)</w:t>
            </w:r>
            <w:r w:rsidRPr="00861312">
              <w:rPr>
                <w:rFonts w:ascii="Times New Roman" w:hAnsi="Times New Roman" w:cs="Times New Roman"/>
              </w:rPr>
              <w:t>;</w:t>
            </w:r>
          </w:p>
          <w:p w14:paraId="28E971A5" w14:textId="46036AD8" w:rsidR="00C54365" w:rsidRDefault="00C54365" w:rsidP="00231E62">
            <w:pPr>
              <w:numPr>
                <w:ilvl w:val="0"/>
                <w:numId w:val="5"/>
              </w:numPr>
              <w:jc w:val="both"/>
              <w:rPr>
                <w:rFonts w:ascii="Times New Roman" w:hAnsi="Times New Roman" w:cs="Times New Roman"/>
              </w:rPr>
            </w:pPr>
            <w:r w:rsidRPr="00861312">
              <w:rPr>
                <w:rFonts w:ascii="Times New Roman" w:hAnsi="Times New Roman" w:cs="Times New Roman"/>
              </w:rPr>
              <w:t xml:space="preserve">Kojų aukštis: 700 </w:t>
            </w:r>
            <w:r>
              <w:rPr>
                <w:rFonts w:ascii="Times New Roman" w:hAnsi="Times New Roman" w:cs="Times New Roman"/>
              </w:rPr>
              <w:t>mm (</w:t>
            </w:r>
            <w:r w:rsidRPr="00861312">
              <w:rPr>
                <w:rFonts w:ascii="Times New Roman" w:hAnsi="Times New Roman" w:cs="Times New Roman"/>
              </w:rPr>
              <w:t>± 20 mm</w:t>
            </w:r>
            <w:r>
              <w:rPr>
                <w:rFonts w:ascii="Times New Roman" w:hAnsi="Times New Roman" w:cs="Times New Roman"/>
              </w:rPr>
              <w:t>)</w:t>
            </w:r>
            <w:r w:rsidRPr="00861312">
              <w:rPr>
                <w:rFonts w:ascii="Times New Roman" w:hAnsi="Times New Roman" w:cs="Times New Roman"/>
              </w:rPr>
              <w:t>;</w:t>
            </w:r>
          </w:p>
          <w:p w14:paraId="27EDEB57" w14:textId="235846BF" w:rsidR="00C54365" w:rsidRPr="00861312" w:rsidRDefault="00C54365" w:rsidP="00231E62">
            <w:pPr>
              <w:numPr>
                <w:ilvl w:val="0"/>
                <w:numId w:val="5"/>
              </w:numPr>
              <w:jc w:val="both"/>
              <w:rPr>
                <w:rFonts w:ascii="Times New Roman" w:hAnsi="Times New Roman" w:cs="Times New Roman"/>
              </w:rPr>
            </w:pPr>
            <w:r>
              <w:rPr>
                <w:rFonts w:ascii="Times New Roman" w:hAnsi="Times New Roman" w:cs="Times New Roman"/>
              </w:rPr>
              <w:t>K</w:t>
            </w:r>
            <w:r w:rsidRPr="00F879CC">
              <w:rPr>
                <w:rFonts w:ascii="Times New Roman" w:hAnsi="Times New Roman" w:cs="Times New Roman"/>
              </w:rPr>
              <w:t>ojos su plastikiniais arba guminiais padukais grindų apsaugai. Konstrukcija turi būti stabili, pritaikyta intensyviam naudojimui viešose erdvėse. Maksimali apkrova – ne mažiau kaip 110 kg</w:t>
            </w:r>
            <w:r>
              <w:rPr>
                <w:rFonts w:ascii="Times New Roman" w:hAnsi="Times New Roman" w:cs="Times New Roman"/>
              </w:rPr>
              <w:t>;</w:t>
            </w:r>
          </w:p>
          <w:p w14:paraId="1EB98788" w14:textId="177CBFAD" w:rsidR="00C54365" w:rsidRPr="00861312" w:rsidRDefault="00C54365" w:rsidP="00231E62">
            <w:pPr>
              <w:numPr>
                <w:ilvl w:val="0"/>
                <w:numId w:val="5"/>
              </w:numPr>
              <w:jc w:val="both"/>
              <w:rPr>
                <w:rFonts w:ascii="Times New Roman" w:hAnsi="Times New Roman" w:cs="Times New Roman"/>
              </w:rPr>
            </w:pPr>
            <w:r w:rsidRPr="00861312">
              <w:rPr>
                <w:rFonts w:ascii="Times New Roman" w:hAnsi="Times New Roman" w:cs="Times New Roman"/>
              </w:rPr>
              <w:t>Spalva: juoda</w:t>
            </w:r>
            <w:r>
              <w:rPr>
                <w:rFonts w:ascii="Times New Roman" w:hAnsi="Times New Roman" w:cs="Times New Roman"/>
              </w:rPr>
              <w:t>.</w:t>
            </w:r>
          </w:p>
        </w:tc>
        <w:tc>
          <w:tcPr>
            <w:tcW w:w="1701" w:type="dxa"/>
          </w:tcPr>
          <w:p w14:paraId="4E9135E9" w14:textId="199CF6DE" w:rsidR="00C54365" w:rsidRPr="00861312" w:rsidRDefault="00C54365" w:rsidP="00231E62">
            <w:pPr>
              <w:jc w:val="center"/>
              <w:rPr>
                <w:rFonts w:ascii="Times New Roman" w:hAnsi="Times New Roman" w:cs="Times New Roman"/>
              </w:rPr>
            </w:pPr>
            <w:r w:rsidRPr="00861312">
              <w:rPr>
                <w:rFonts w:ascii="Times New Roman" w:hAnsi="Times New Roman" w:cs="Times New Roman"/>
              </w:rPr>
              <w:lastRenderedPageBreak/>
              <w:t>7</w:t>
            </w:r>
          </w:p>
        </w:tc>
        <w:tc>
          <w:tcPr>
            <w:tcW w:w="1807" w:type="dxa"/>
          </w:tcPr>
          <w:p w14:paraId="18112928" w14:textId="77777777" w:rsidR="00C54365" w:rsidRPr="00861312" w:rsidRDefault="00C54365" w:rsidP="00231E62">
            <w:pPr>
              <w:jc w:val="center"/>
              <w:rPr>
                <w:rFonts w:ascii="Times New Roman" w:hAnsi="Times New Roman" w:cs="Times New Roman"/>
              </w:rPr>
            </w:pPr>
          </w:p>
        </w:tc>
      </w:tr>
      <w:tr w:rsidR="00C54365" w:rsidRPr="00861312" w14:paraId="716E3014" w14:textId="6564A039" w:rsidTr="00C54365">
        <w:trPr>
          <w:trHeight w:val="50"/>
          <w:jc w:val="center"/>
        </w:trPr>
        <w:tc>
          <w:tcPr>
            <w:tcW w:w="681" w:type="dxa"/>
          </w:tcPr>
          <w:p w14:paraId="02CC0B2E" w14:textId="77777777" w:rsidR="00C54365" w:rsidRPr="00861312" w:rsidRDefault="00C54365" w:rsidP="00231E62">
            <w:pPr>
              <w:pStyle w:val="Sraopastraipa"/>
              <w:numPr>
                <w:ilvl w:val="0"/>
                <w:numId w:val="1"/>
              </w:numPr>
              <w:jc w:val="both"/>
              <w:rPr>
                <w:rFonts w:ascii="Times New Roman" w:hAnsi="Times New Roman" w:cs="Times New Roman"/>
              </w:rPr>
            </w:pPr>
          </w:p>
        </w:tc>
        <w:tc>
          <w:tcPr>
            <w:tcW w:w="1763" w:type="dxa"/>
          </w:tcPr>
          <w:p w14:paraId="629A9AB1" w14:textId="481A87B1" w:rsidR="00C54365" w:rsidRPr="00861312" w:rsidRDefault="00C54365" w:rsidP="00231E62">
            <w:pPr>
              <w:rPr>
                <w:rFonts w:ascii="Times New Roman" w:hAnsi="Times New Roman" w:cs="Times New Roman"/>
              </w:rPr>
            </w:pPr>
            <w:r w:rsidRPr="00861312">
              <w:rPr>
                <w:rFonts w:ascii="Times New Roman" w:hAnsi="Times New Roman" w:cs="Times New Roman"/>
              </w:rPr>
              <w:t>Kėdė su porankiais</w:t>
            </w:r>
          </w:p>
        </w:tc>
        <w:tc>
          <w:tcPr>
            <w:tcW w:w="8608" w:type="dxa"/>
          </w:tcPr>
          <w:p w14:paraId="602D5EBA" w14:textId="77777777" w:rsidR="00C54365" w:rsidRPr="00F879CC" w:rsidRDefault="00C54365" w:rsidP="006F3D09">
            <w:pPr>
              <w:pStyle w:val="Sraopastraipa"/>
              <w:ind w:left="38"/>
              <w:rPr>
                <w:rFonts w:ascii="Times New Roman" w:hAnsi="Times New Roman" w:cs="Times New Roman"/>
              </w:rPr>
            </w:pPr>
            <w:r w:rsidRPr="006B345D">
              <w:rPr>
                <w:rFonts w:ascii="Times New Roman" w:hAnsi="Times New Roman" w:cs="Times New Roman"/>
                <w:noProof/>
              </w:rPr>
              <w:drawing>
                <wp:inline distT="0" distB="0" distL="0" distR="0" wp14:anchorId="03B04908" wp14:editId="7AC48DC3">
                  <wp:extent cx="1283368" cy="1440000"/>
                  <wp:effectExtent l="0" t="0" r="0" b="8255"/>
                  <wp:docPr id="782251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283368" cy="1440000"/>
                          </a:xfrm>
                          <a:prstGeom prst="rect">
                            <a:avLst/>
                          </a:prstGeom>
                        </pic:spPr>
                      </pic:pic>
                    </a:graphicData>
                  </a:graphic>
                </wp:inline>
              </w:drawing>
            </w:r>
          </w:p>
          <w:p w14:paraId="6B309843" w14:textId="77777777" w:rsidR="00C54365" w:rsidRPr="006B345D" w:rsidRDefault="00C54365" w:rsidP="00231E62">
            <w:pPr>
              <w:jc w:val="both"/>
              <w:rPr>
                <w:rFonts w:ascii="Times New Roman" w:hAnsi="Times New Roman" w:cs="Times New Roman"/>
              </w:rPr>
            </w:pPr>
            <w:r w:rsidRPr="006B345D">
              <w:rPr>
                <w:rFonts w:ascii="Times New Roman" w:hAnsi="Times New Roman" w:cs="Times New Roman"/>
              </w:rPr>
              <w:t xml:space="preserve">Matmenys: </w:t>
            </w:r>
          </w:p>
          <w:p w14:paraId="6A48222C" w14:textId="6EE068D6" w:rsidR="00C54365" w:rsidRDefault="00C54365" w:rsidP="00231E62">
            <w:pPr>
              <w:pStyle w:val="Sraopastraipa"/>
              <w:numPr>
                <w:ilvl w:val="0"/>
                <w:numId w:val="192"/>
              </w:numPr>
              <w:jc w:val="both"/>
              <w:rPr>
                <w:rFonts w:ascii="Times New Roman" w:hAnsi="Times New Roman" w:cs="Times New Roman"/>
              </w:rPr>
            </w:pPr>
            <w:r>
              <w:rPr>
                <w:rFonts w:ascii="Times New Roman" w:hAnsi="Times New Roman" w:cs="Times New Roman"/>
              </w:rPr>
              <w:t>B</w:t>
            </w:r>
            <w:r w:rsidRPr="00F879CC">
              <w:rPr>
                <w:rFonts w:ascii="Times New Roman" w:hAnsi="Times New Roman" w:cs="Times New Roman"/>
              </w:rPr>
              <w:t>endras kėdės aukštis</w:t>
            </w:r>
            <w:r>
              <w:rPr>
                <w:rFonts w:ascii="Times New Roman" w:hAnsi="Times New Roman" w:cs="Times New Roman"/>
              </w:rPr>
              <w:t xml:space="preserve">: </w:t>
            </w:r>
            <w:r w:rsidRPr="00F879CC">
              <w:rPr>
                <w:rFonts w:ascii="Times New Roman" w:hAnsi="Times New Roman" w:cs="Times New Roman"/>
              </w:rPr>
              <w:t>880</w:t>
            </w:r>
            <w:r>
              <w:rPr>
                <w:rFonts w:ascii="Times New Roman" w:hAnsi="Times New Roman" w:cs="Times New Roman"/>
              </w:rPr>
              <w:t xml:space="preserve"> mm</w:t>
            </w:r>
            <w:r w:rsidRPr="00F879CC">
              <w:rPr>
                <w:rFonts w:ascii="Times New Roman" w:hAnsi="Times New Roman" w:cs="Times New Roman"/>
              </w:rPr>
              <w:t xml:space="preserve"> </w:t>
            </w:r>
            <w:r>
              <w:rPr>
                <w:rFonts w:ascii="Times New Roman" w:hAnsi="Times New Roman" w:cs="Times New Roman"/>
              </w:rPr>
              <w:t>(</w:t>
            </w:r>
            <w:r w:rsidRPr="00F879CC">
              <w:rPr>
                <w:rFonts w:ascii="Times New Roman" w:hAnsi="Times New Roman" w:cs="Times New Roman"/>
              </w:rPr>
              <w:t>± 20 mm</w:t>
            </w:r>
            <w:r>
              <w:rPr>
                <w:rFonts w:ascii="Times New Roman" w:hAnsi="Times New Roman" w:cs="Times New Roman"/>
              </w:rPr>
              <w:t>);</w:t>
            </w:r>
          </w:p>
          <w:p w14:paraId="40ED096E" w14:textId="1D8133A6" w:rsidR="00C54365" w:rsidRPr="003D285A" w:rsidRDefault="00C54365" w:rsidP="00231E62">
            <w:pPr>
              <w:pStyle w:val="Sraopastraipa"/>
              <w:numPr>
                <w:ilvl w:val="0"/>
                <w:numId w:val="192"/>
              </w:numPr>
              <w:jc w:val="both"/>
              <w:rPr>
                <w:rFonts w:ascii="Times New Roman" w:hAnsi="Times New Roman" w:cs="Times New Roman"/>
              </w:rPr>
            </w:pPr>
            <w:r w:rsidRPr="003D285A">
              <w:rPr>
                <w:rFonts w:ascii="Times New Roman" w:hAnsi="Times New Roman" w:cs="Times New Roman"/>
              </w:rPr>
              <w:t>Plotis</w:t>
            </w:r>
            <w:r>
              <w:rPr>
                <w:rFonts w:ascii="Times New Roman" w:hAnsi="Times New Roman" w:cs="Times New Roman"/>
              </w:rPr>
              <w:t>:</w:t>
            </w:r>
            <w:r w:rsidRPr="003D285A">
              <w:rPr>
                <w:rFonts w:ascii="Times New Roman" w:hAnsi="Times New Roman" w:cs="Times New Roman"/>
              </w:rPr>
              <w:t xml:space="preserve"> 560 mm (± 20 mm); </w:t>
            </w:r>
            <w:r>
              <w:rPr>
                <w:rFonts w:ascii="Times New Roman" w:hAnsi="Times New Roman" w:cs="Times New Roman"/>
              </w:rPr>
              <w:t>g</w:t>
            </w:r>
            <w:r w:rsidRPr="003D285A">
              <w:rPr>
                <w:rFonts w:ascii="Times New Roman" w:hAnsi="Times New Roman" w:cs="Times New Roman"/>
              </w:rPr>
              <w:t>ylis</w:t>
            </w:r>
            <w:r>
              <w:rPr>
                <w:rFonts w:ascii="Times New Roman" w:hAnsi="Times New Roman" w:cs="Times New Roman"/>
              </w:rPr>
              <w:t>:</w:t>
            </w:r>
            <w:r w:rsidRPr="003D285A">
              <w:rPr>
                <w:rFonts w:ascii="Times New Roman" w:hAnsi="Times New Roman" w:cs="Times New Roman"/>
              </w:rPr>
              <w:t xml:space="preserve"> 550 mm (± 20 mm);</w:t>
            </w:r>
          </w:p>
          <w:p w14:paraId="23961A0D" w14:textId="1BF5E02A" w:rsidR="00C54365" w:rsidRDefault="00C54365" w:rsidP="00231E62">
            <w:pPr>
              <w:pStyle w:val="Sraopastraipa"/>
              <w:numPr>
                <w:ilvl w:val="0"/>
                <w:numId w:val="192"/>
              </w:numPr>
              <w:jc w:val="both"/>
              <w:rPr>
                <w:rFonts w:ascii="Times New Roman" w:hAnsi="Times New Roman" w:cs="Times New Roman"/>
              </w:rPr>
            </w:pPr>
            <w:r w:rsidRPr="00F879CC">
              <w:rPr>
                <w:rFonts w:ascii="Times New Roman" w:hAnsi="Times New Roman" w:cs="Times New Roman"/>
              </w:rPr>
              <w:t>Aukštis iki sėdynės</w:t>
            </w:r>
            <w:r>
              <w:rPr>
                <w:rFonts w:ascii="Times New Roman" w:hAnsi="Times New Roman" w:cs="Times New Roman"/>
              </w:rPr>
              <w:t xml:space="preserve">: </w:t>
            </w:r>
            <w:r w:rsidRPr="00F879CC">
              <w:rPr>
                <w:rFonts w:ascii="Times New Roman" w:hAnsi="Times New Roman" w:cs="Times New Roman"/>
              </w:rPr>
              <w:t>480</w:t>
            </w:r>
            <w:r>
              <w:rPr>
                <w:rFonts w:ascii="Times New Roman" w:hAnsi="Times New Roman" w:cs="Times New Roman"/>
              </w:rPr>
              <w:t xml:space="preserve"> mm</w:t>
            </w:r>
            <w:r w:rsidRPr="00F879CC">
              <w:rPr>
                <w:rFonts w:ascii="Times New Roman" w:hAnsi="Times New Roman" w:cs="Times New Roman"/>
              </w:rPr>
              <w:t xml:space="preserve"> </w:t>
            </w:r>
            <w:r>
              <w:rPr>
                <w:rFonts w:ascii="Times New Roman" w:hAnsi="Times New Roman" w:cs="Times New Roman"/>
              </w:rPr>
              <w:t>(</w:t>
            </w:r>
            <w:r w:rsidRPr="00F879CC">
              <w:rPr>
                <w:rFonts w:ascii="Times New Roman" w:hAnsi="Times New Roman" w:cs="Times New Roman"/>
              </w:rPr>
              <w:t>± 20 mm</w:t>
            </w:r>
            <w:r>
              <w:rPr>
                <w:rFonts w:ascii="Times New Roman" w:hAnsi="Times New Roman" w:cs="Times New Roman"/>
              </w:rPr>
              <w:t>)</w:t>
            </w:r>
            <w:r w:rsidRPr="00F879CC">
              <w:rPr>
                <w:rFonts w:ascii="Times New Roman" w:hAnsi="Times New Roman" w:cs="Times New Roman"/>
              </w:rPr>
              <w:t xml:space="preserve">; </w:t>
            </w:r>
          </w:p>
          <w:p w14:paraId="1697D7D5" w14:textId="05595C40" w:rsidR="00C54365" w:rsidRDefault="00C54365" w:rsidP="00231E62">
            <w:pPr>
              <w:pStyle w:val="Sraopastraipa"/>
              <w:numPr>
                <w:ilvl w:val="0"/>
                <w:numId w:val="192"/>
              </w:numPr>
              <w:jc w:val="both"/>
              <w:rPr>
                <w:rFonts w:ascii="Times New Roman" w:hAnsi="Times New Roman" w:cs="Times New Roman"/>
              </w:rPr>
            </w:pPr>
            <w:r>
              <w:rPr>
                <w:rFonts w:ascii="Times New Roman" w:hAnsi="Times New Roman" w:cs="Times New Roman"/>
              </w:rPr>
              <w:t>S</w:t>
            </w:r>
            <w:r w:rsidRPr="00F879CC">
              <w:rPr>
                <w:rFonts w:ascii="Times New Roman" w:hAnsi="Times New Roman" w:cs="Times New Roman"/>
              </w:rPr>
              <w:t>ėdynės plotis</w:t>
            </w:r>
            <w:r>
              <w:rPr>
                <w:rFonts w:ascii="Times New Roman" w:hAnsi="Times New Roman" w:cs="Times New Roman"/>
              </w:rPr>
              <w:t xml:space="preserve">: </w:t>
            </w:r>
            <w:r w:rsidRPr="00F879CC">
              <w:rPr>
                <w:rFonts w:ascii="Times New Roman" w:hAnsi="Times New Roman" w:cs="Times New Roman"/>
              </w:rPr>
              <w:t>480</w:t>
            </w:r>
            <w:r>
              <w:rPr>
                <w:rFonts w:ascii="Times New Roman" w:hAnsi="Times New Roman" w:cs="Times New Roman"/>
              </w:rPr>
              <w:t xml:space="preserve"> mm</w:t>
            </w:r>
            <w:r w:rsidRPr="00F879CC">
              <w:rPr>
                <w:rFonts w:ascii="Times New Roman" w:hAnsi="Times New Roman" w:cs="Times New Roman"/>
              </w:rPr>
              <w:t xml:space="preserve"> </w:t>
            </w:r>
            <w:r>
              <w:rPr>
                <w:rFonts w:ascii="Times New Roman" w:hAnsi="Times New Roman" w:cs="Times New Roman"/>
              </w:rPr>
              <w:t>(</w:t>
            </w:r>
            <w:r w:rsidRPr="00F879CC">
              <w:rPr>
                <w:rFonts w:ascii="Times New Roman" w:hAnsi="Times New Roman" w:cs="Times New Roman"/>
              </w:rPr>
              <w:t>± 20 mm</w:t>
            </w:r>
            <w:r>
              <w:rPr>
                <w:rFonts w:ascii="Times New Roman" w:hAnsi="Times New Roman" w:cs="Times New Roman"/>
              </w:rPr>
              <w:t>)</w:t>
            </w:r>
            <w:r w:rsidRPr="00F879CC">
              <w:rPr>
                <w:rFonts w:ascii="Times New Roman" w:hAnsi="Times New Roman" w:cs="Times New Roman"/>
              </w:rPr>
              <w:t>;</w:t>
            </w:r>
          </w:p>
          <w:p w14:paraId="4797EB06" w14:textId="51923D16" w:rsidR="00C54365" w:rsidRPr="003D285A" w:rsidRDefault="00C54365" w:rsidP="00231E62">
            <w:pPr>
              <w:pStyle w:val="Sraopastraipa"/>
              <w:numPr>
                <w:ilvl w:val="0"/>
                <w:numId w:val="192"/>
              </w:numPr>
              <w:jc w:val="both"/>
              <w:rPr>
                <w:rFonts w:ascii="Times New Roman" w:hAnsi="Times New Roman" w:cs="Times New Roman"/>
              </w:rPr>
            </w:pPr>
            <w:r w:rsidRPr="003D285A">
              <w:rPr>
                <w:rFonts w:ascii="Times New Roman" w:hAnsi="Times New Roman" w:cs="Times New Roman"/>
              </w:rPr>
              <w:t>Atlošo aukštis</w:t>
            </w:r>
            <w:r>
              <w:rPr>
                <w:rFonts w:ascii="Times New Roman" w:hAnsi="Times New Roman" w:cs="Times New Roman"/>
              </w:rPr>
              <w:t>:</w:t>
            </w:r>
            <w:r w:rsidRPr="003D285A">
              <w:rPr>
                <w:rFonts w:ascii="Times New Roman" w:hAnsi="Times New Roman" w:cs="Times New Roman"/>
              </w:rPr>
              <w:t xml:space="preserve"> 400 mm (± 20 mm); </w:t>
            </w:r>
            <w:r>
              <w:rPr>
                <w:rFonts w:ascii="Times New Roman" w:hAnsi="Times New Roman" w:cs="Times New Roman"/>
              </w:rPr>
              <w:t>a</w:t>
            </w:r>
            <w:r w:rsidRPr="003D285A">
              <w:rPr>
                <w:rFonts w:ascii="Times New Roman" w:hAnsi="Times New Roman" w:cs="Times New Roman"/>
              </w:rPr>
              <w:t>tlošo plotis</w:t>
            </w:r>
            <w:r>
              <w:rPr>
                <w:rFonts w:ascii="Times New Roman" w:hAnsi="Times New Roman" w:cs="Times New Roman"/>
              </w:rPr>
              <w:t>:</w:t>
            </w:r>
            <w:r w:rsidRPr="003D285A">
              <w:rPr>
                <w:rFonts w:ascii="Times New Roman" w:hAnsi="Times New Roman" w:cs="Times New Roman"/>
              </w:rPr>
              <w:t xml:space="preserve"> 500 mm (± 20 mm).</w:t>
            </w:r>
          </w:p>
          <w:p w14:paraId="03334C4E" w14:textId="77777777" w:rsidR="00C54365" w:rsidRPr="006B345D" w:rsidRDefault="00C54365" w:rsidP="00231E62">
            <w:pPr>
              <w:jc w:val="both"/>
              <w:rPr>
                <w:rFonts w:ascii="Times New Roman" w:hAnsi="Times New Roman" w:cs="Times New Roman"/>
              </w:rPr>
            </w:pPr>
            <w:r w:rsidRPr="006B345D">
              <w:rPr>
                <w:rFonts w:ascii="Times New Roman" w:hAnsi="Times New Roman" w:cs="Times New Roman"/>
              </w:rPr>
              <w:t xml:space="preserve">Specifikacija: </w:t>
            </w:r>
          </w:p>
          <w:p w14:paraId="5463DE8D" w14:textId="7089010B" w:rsidR="00C54365" w:rsidRDefault="00C54365" w:rsidP="00231E62">
            <w:pPr>
              <w:pStyle w:val="Sraopastraipa"/>
              <w:numPr>
                <w:ilvl w:val="0"/>
                <w:numId w:val="192"/>
              </w:numPr>
              <w:jc w:val="both"/>
              <w:rPr>
                <w:rFonts w:ascii="Times New Roman" w:hAnsi="Times New Roman" w:cs="Times New Roman"/>
              </w:rPr>
            </w:pPr>
            <w:r>
              <w:rPr>
                <w:rFonts w:ascii="Times New Roman" w:hAnsi="Times New Roman" w:cs="Times New Roman"/>
              </w:rPr>
              <w:t>V</w:t>
            </w:r>
            <w:r w:rsidRPr="00143460">
              <w:rPr>
                <w:rFonts w:ascii="Times New Roman" w:hAnsi="Times New Roman" w:cs="Times New Roman"/>
              </w:rPr>
              <w:t>algomojo kėdė su vientisai išformuotu, gražiai išlenktu nugaros atlošu ir subtiliais porankiais</w:t>
            </w:r>
            <w:r>
              <w:rPr>
                <w:rFonts w:ascii="Times New Roman" w:hAnsi="Times New Roman" w:cs="Times New Roman"/>
              </w:rPr>
              <w:t>,</w:t>
            </w:r>
            <w:r w:rsidRPr="00143460">
              <w:rPr>
                <w:rFonts w:ascii="Times New Roman" w:hAnsi="Times New Roman" w:cs="Times New Roman"/>
              </w:rPr>
              <w:t xml:space="preserve"> skirtais ergonomiškam sėdėjimui</w:t>
            </w:r>
            <w:r>
              <w:rPr>
                <w:rFonts w:ascii="Times New Roman" w:hAnsi="Times New Roman" w:cs="Times New Roman"/>
              </w:rPr>
              <w:t>;</w:t>
            </w:r>
          </w:p>
          <w:p w14:paraId="42CCEE52" w14:textId="73377FBE" w:rsidR="00C54365" w:rsidRDefault="00C54365" w:rsidP="00231E62">
            <w:pPr>
              <w:pStyle w:val="Sraopastraipa"/>
              <w:numPr>
                <w:ilvl w:val="0"/>
                <w:numId w:val="192"/>
              </w:numPr>
              <w:jc w:val="both"/>
              <w:rPr>
                <w:rFonts w:ascii="Times New Roman" w:hAnsi="Times New Roman" w:cs="Times New Roman"/>
              </w:rPr>
            </w:pPr>
            <w:r w:rsidRPr="006B345D">
              <w:rPr>
                <w:rFonts w:ascii="Times New Roman" w:hAnsi="Times New Roman" w:cs="Times New Roman"/>
              </w:rPr>
              <w:t>Vidinis rėmas pagamintas iš tvirtos, apkrovas laikančios medžiagos (medienos, metalo ar lygiavertės)</w:t>
            </w:r>
            <w:r w:rsidRPr="00143460">
              <w:rPr>
                <w:rFonts w:ascii="Times New Roman" w:hAnsi="Times New Roman" w:cs="Times New Roman"/>
              </w:rPr>
              <w:t xml:space="preserve">, o sėdimoji dalis ir atlošas paminkštinti ir aptraukti aukštos </w:t>
            </w:r>
            <w:r w:rsidRPr="00143460">
              <w:rPr>
                <w:rFonts w:ascii="Times New Roman" w:hAnsi="Times New Roman" w:cs="Times New Roman"/>
              </w:rPr>
              <w:lastRenderedPageBreak/>
              <w:t xml:space="preserve">kokybės, dilimui atspariu </w:t>
            </w:r>
            <w:r>
              <w:rPr>
                <w:rFonts w:ascii="Times New Roman" w:hAnsi="Times New Roman" w:cs="Times New Roman"/>
              </w:rPr>
              <w:t xml:space="preserve">(pagal Martindale testą – ne mažiau 40 000 ciklų) </w:t>
            </w:r>
            <w:r w:rsidRPr="00143460">
              <w:rPr>
                <w:rFonts w:ascii="Times New Roman" w:hAnsi="Times New Roman" w:cs="Times New Roman"/>
              </w:rPr>
              <w:t>audiniu</w:t>
            </w:r>
            <w:r>
              <w:rPr>
                <w:rFonts w:ascii="Times New Roman" w:hAnsi="Times New Roman" w:cs="Times New Roman"/>
              </w:rPr>
              <w:t>;</w:t>
            </w:r>
          </w:p>
          <w:p w14:paraId="4CB48E11" w14:textId="191693D5" w:rsidR="00C54365" w:rsidRDefault="00C54365" w:rsidP="00231E62">
            <w:pPr>
              <w:pStyle w:val="Sraopastraipa"/>
              <w:numPr>
                <w:ilvl w:val="0"/>
                <w:numId w:val="192"/>
              </w:numPr>
              <w:jc w:val="both"/>
              <w:rPr>
                <w:rFonts w:ascii="Times New Roman" w:hAnsi="Times New Roman" w:cs="Times New Roman"/>
              </w:rPr>
            </w:pPr>
            <w:r w:rsidRPr="00143460">
              <w:rPr>
                <w:rFonts w:ascii="Times New Roman" w:hAnsi="Times New Roman" w:cs="Times New Roman"/>
              </w:rPr>
              <w:t>Kėdės sėdimoji dalis montuojama ant minimalistinių metalinių kojų</w:t>
            </w:r>
            <w:r>
              <w:rPr>
                <w:rFonts w:ascii="Times New Roman" w:hAnsi="Times New Roman" w:cs="Times New Roman"/>
              </w:rPr>
              <w:t>.</w:t>
            </w:r>
            <w:r w:rsidRPr="00143460">
              <w:rPr>
                <w:rFonts w:ascii="Times New Roman" w:hAnsi="Times New Roman" w:cs="Times New Roman"/>
              </w:rPr>
              <w:t xml:space="preserve"> Kojų apatinėje dalyje plastikin</w:t>
            </w:r>
            <w:r>
              <w:rPr>
                <w:rFonts w:ascii="Times New Roman" w:hAnsi="Times New Roman" w:cs="Times New Roman"/>
              </w:rPr>
              <w:t>iai</w:t>
            </w:r>
            <w:r w:rsidRPr="00143460">
              <w:rPr>
                <w:rFonts w:ascii="Times New Roman" w:hAnsi="Times New Roman" w:cs="Times New Roman"/>
              </w:rPr>
              <w:t xml:space="preserve"> p</w:t>
            </w:r>
            <w:r>
              <w:rPr>
                <w:rFonts w:ascii="Times New Roman" w:hAnsi="Times New Roman" w:cs="Times New Roman"/>
              </w:rPr>
              <w:t>a</w:t>
            </w:r>
            <w:r w:rsidRPr="00143460">
              <w:rPr>
                <w:rFonts w:ascii="Times New Roman" w:hAnsi="Times New Roman" w:cs="Times New Roman"/>
              </w:rPr>
              <w:t>d</w:t>
            </w:r>
            <w:r>
              <w:rPr>
                <w:rFonts w:ascii="Times New Roman" w:hAnsi="Times New Roman" w:cs="Times New Roman"/>
              </w:rPr>
              <w:t>ukai</w:t>
            </w:r>
            <w:r w:rsidRPr="00143460">
              <w:rPr>
                <w:rFonts w:ascii="Times New Roman" w:hAnsi="Times New Roman" w:cs="Times New Roman"/>
              </w:rPr>
              <w:t>, saugan</w:t>
            </w:r>
            <w:r>
              <w:rPr>
                <w:rFonts w:ascii="Times New Roman" w:hAnsi="Times New Roman" w:cs="Times New Roman"/>
              </w:rPr>
              <w:t>ty</w:t>
            </w:r>
            <w:r w:rsidRPr="00143460">
              <w:rPr>
                <w:rFonts w:ascii="Times New Roman" w:hAnsi="Times New Roman" w:cs="Times New Roman"/>
              </w:rPr>
              <w:t>s grindis nuo subraižymo</w:t>
            </w:r>
            <w:r>
              <w:rPr>
                <w:rFonts w:ascii="Times New Roman" w:hAnsi="Times New Roman" w:cs="Times New Roman"/>
              </w:rPr>
              <w:t>;</w:t>
            </w:r>
          </w:p>
          <w:p w14:paraId="2A201CC6" w14:textId="45BB115F" w:rsidR="00C54365" w:rsidRPr="00143460" w:rsidRDefault="00C54365" w:rsidP="00231E62">
            <w:pPr>
              <w:pStyle w:val="Sraopastraipa"/>
              <w:numPr>
                <w:ilvl w:val="0"/>
                <w:numId w:val="192"/>
              </w:numPr>
              <w:jc w:val="both"/>
              <w:rPr>
                <w:rFonts w:ascii="Times New Roman" w:hAnsi="Times New Roman" w:cs="Times New Roman"/>
              </w:rPr>
            </w:pPr>
            <w:r w:rsidRPr="00143460">
              <w:rPr>
                <w:rFonts w:ascii="Times New Roman" w:hAnsi="Times New Roman" w:cs="Times New Roman"/>
              </w:rPr>
              <w:t>Galimybė rinktis iš plačios audinių paletės (ne mažiau kaip 6 spalvų) bei metalinių kojų spalvų (juoda, auksinė, sidabrinė).</w:t>
            </w:r>
            <w:r>
              <w:rPr>
                <w:rFonts w:ascii="Times New Roman" w:hAnsi="Times New Roman" w:cs="Times New Roman"/>
              </w:rPr>
              <w:t xml:space="preserve"> </w:t>
            </w:r>
          </w:p>
        </w:tc>
        <w:tc>
          <w:tcPr>
            <w:tcW w:w="1701" w:type="dxa"/>
          </w:tcPr>
          <w:p w14:paraId="2CFC985F" w14:textId="16F173CA" w:rsidR="00C54365" w:rsidRPr="00861312" w:rsidRDefault="00C54365" w:rsidP="00231E62">
            <w:pPr>
              <w:jc w:val="center"/>
              <w:rPr>
                <w:rFonts w:ascii="Times New Roman" w:hAnsi="Times New Roman" w:cs="Times New Roman"/>
              </w:rPr>
            </w:pPr>
            <w:r>
              <w:rPr>
                <w:rFonts w:ascii="Times New Roman" w:hAnsi="Times New Roman" w:cs="Times New Roman"/>
              </w:rPr>
              <w:lastRenderedPageBreak/>
              <w:t>38</w:t>
            </w:r>
          </w:p>
        </w:tc>
        <w:tc>
          <w:tcPr>
            <w:tcW w:w="1807" w:type="dxa"/>
          </w:tcPr>
          <w:p w14:paraId="6063897D" w14:textId="77777777" w:rsidR="00C54365" w:rsidRDefault="00C54365" w:rsidP="00231E62">
            <w:pPr>
              <w:jc w:val="center"/>
              <w:rPr>
                <w:rFonts w:ascii="Times New Roman" w:hAnsi="Times New Roman" w:cs="Times New Roman"/>
              </w:rPr>
            </w:pPr>
          </w:p>
        </w:tc>
      </w:tr>
      <w:tr w:rsidR="00C54365" w:rsidRPr="00861312" w14:paraId="7DAA5F6D" w14:textId="659E77FE" w:rsidTr="00C54365">
        <w:trPr>
          <w:trHeight w:val="50"/>
          <w:jc w:val="center"/>
        </w:trPr>
        <w:tc>
          <w:tcPr>
            <w:tcW w:w="681" w:type="dxa"/>
          </w:tcPr>
          <w:p w14:paraId="10358728" w14:textId="77777777" w:rsidR="00C54365" w:rsidRPr="00861312" w:rsidRDefault="00C54365" w:rsidP="00231E62">
            <w:pPr>
              <w:pStyle w:val="Sraopastraipa"/>
              <w:numPr>
                <w:ilvl w:val="0"/>
                <w:numId w:val="1"/>
              </w:numPr>
              <w:jc w:val="both"/>
              <w:rPr>
                <w:rFonts w:ascii="Times New Roman" w:hAnsi="Times New Roman" w:cs="Times New Roman"/>
              </w:rPr>
            </w:pPr>
          </w:p>
        </w:tc>
        <w:tc>
          <w:tcPr>
            <w:tcW w:w="1763" w:type="dxa"/>
          </w:tcPr>
          <w:p w14:paraId="708EC83E" w14:textId="77777777" w:rsidR="00C54365" w:rsidRPr="00861312" w:rsidRDefault="00C54365" w:rsidP="00231E62">
            <w:pPr>
              <w:rPr>
                <w:rFonts w:ascii="Times New Roman" w:hAnsi="Times New Roman" w:cs="Times New Roman"/>
              </w:rPr>
            </w:pPr>
            <w:r w:rsidRPr="00861312">
              <w:rPr>
                <w:rFonts w:ascii="Times New Roman" w:hAnsi="Times New Roman" w:cs="Times New Roman"/>
              </w:rPr>
              <w:t>Kėdė</w:t>
            </w:r>
          </w:p>
        </w:tc>
        <w:tc>
          <w:tcPr>
            <w:tcW w:w="8608" w:type="dxa"/>
          </w:tcPr>
          <w:p w14:paraId="30A4F400" w14:textId="77777777" w:rsidR="00C54365" w:rsidRPr="00861312" w:rsidRDefault="00C54365"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6415C3C9" wp14:editId="0C9FCA1B">
                  <wp:extent cx="828000" cy="1368000"/>
                  <wp:effectExtent l="0" t="0" r="0" b="3810"/>
                  <wp:docPr id="3440491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742328" name=""/>
                          <pic:cNvPicPr/>
                        </pic:nvPicPr>
                        <pic:blipFill>
                          <a:blip r:embed="rId16"/>
                          <a:stretch>
                            <a:fillRect/>
                          </a:stretch>
                        </pic:blipFill>
                        <pic:spPr>
                          <a:xfrm>
                            <a:off x="0" y="0"/>
                            <a:ext cx="828000" cy="1368000"/>
                          </a:xfrm>
                          <a:prstGeom prst="rect">
                            <a:avLst/>
                          </a:prstGeom>
                        </pic:spPr>
                      </pic:pic>
                    </a:graphicData>
                  </a:graphic>
                </wp:inline>
              </w:drawing>
            </w:r>
          </w:p>
          <w:p w14:paraId="048C9CF0" w14:textId="5498CF30" w:rsidR="00C54365" w:rsidRDefault="00C54365" w:rsidP="00231E62">
            <w:pPr>
              <w:jc w:val="both"/>
              <w:rPr>
                <w:rFonts w:ascii="Times New Roman" w:hAnsi="Times New Roman" w:cs="Times New Roman"/>
              </w:rPr>
            </w:pPr>
            <w:r>
              <w:rPr>
                <w:rFonts w:ascii="Times New Roman" w:hAnsi="Times New Roman" w:cs="Times New Roman"/>
              </w:rPr>
              <w:t>Matmenys:</w:t>
            </w:r>
          </w:p>
          <w:p w14:paraId="4331790B" w14:textId="3D32888B" w:rsidR="00C54365" w:rsidRPr="00BD7E26" w:rsidRDefault="00C54365" w:rsidP="00231E62">
            <w:pPr>
              <w:pStyle w:val="Sraopastraipa"/>
              <w:numPr>
                <w:ilvl w:val="0"/>
                <w:numId w:val="197"/>
              </w:numPr>
              <w:jc w:val="both"/>
              <w:rPr>
                <w:rFonts w:ascii="Times New Roman" w:hAnsi="Times New Roman" w:cs="Times New Roman"/>
              </w:rPr>
            </w:pPr>
            <w:r w:rsidRPr="00BD7E26">
              <w:rPr>
                <w:rFonts w:ascii="Times New Roman" w:hAnsi="Times New Roman" w:cs="Times New Roman"/>
              </w:rPr>
              <w:t xml:space="preserve">Plotis: </w:t>
            </w:r>
            <w:r>
              <w:rPr>
                <w:rFonts w:ascii="Times New Roman" w:hAnsi="Times New Roman" w:cs="Times New Roman"/>
              </w:rPr>
              <w:t xml:space="preserve">ne mažiau </w:t>
            </w:r>
            <w:r w:rsidRPr="00BD7E26">
              <w:rPr>
                <w:rFonts w:ascii="Times New Roman" w:hAnsi="Times New Roman" w:cs="Times New Roman"/>
              </w:rPr>
              <w:t>510</w:t>
            </w:r>
            <w:r>
              <w:rPr>
                <w:rFonts w:ascii="Times New Roman" w:hAnsi="Times New Roman" w:cs="Times New Roman"/>
              </w:rPr>
              <w:t xml:space="preserve"> mm;</w:t>
            </w:r>
          </w:p>
          <w:p w14:paraId="5BFD7B0E" w14:textId="1C02AF07" w:rsidR="00C54365" w:rsidRPr="00BD7E26" w:rsidRDefault="00C54365" w:rsidP="00231E62">
            <w:pPr>
              <w:pStyle w:val="Sraopastraipa"/>
              <w:numPr>
                <w:ilvl w:val="0"/>
                <w:numId w:val="197"/>
              </w:numPr>
              <w:jc w:val="both"/>
              <w:rPr>
                <w:rFonts w:ascii="Times New Roman" w:hAnsi="Times New Roman" w:cs="Times New Roman"/>
              </w:rPr>
            </w:pPr>
            <w:r w:rsidRPr="00BD7E26">
              <w:rPr>
                <w:rFonts w:ascii="Times New Roman" w:hAnsi="Times New Roman" w:cs="Times New Roman"/>
              </w:rPr>
              <w:t>Gylis</w:t>
            </w:r>
            <w:r>
              <w:rPr>
                <w:rFonts w:ascii="Times New Roman" w:hAnsi="Times New Roman" w:cs="Times New Roman"/>
              </w:rPr>
              <w:t>:</w:t>
            </w:r>
            <w:r w:rsidRPr="00BD7E26">
              <w:rPr>
                <w:rFonts w:ascii="Times New Roman" w:hAnsi="Times New Roman" w:cs="Times New Roman"/>
              </w:rPr>
              <w:t xml:space="preserve"> 610</w:t>
            </w:r>
            <w:r>
              <w:rPr>
                <w:rFonts w:ascii="Times New Roman" w:hAnsi="Times New Roman" w:cs="Times New Roman"/>
              </w:rPr>
              <w:t xml:space="preserve"> mm (</w:t>
            </w:r>
            <w:r w:rsidRPr="00BD7E26">
              <w:rPr>
                <w:rFonts w:ascii="Times New Roman" w:hAnsi="Times New Roman" w:cs="Times New Roman"/>
              </w:rPr>
              <w:t>± 20 mm</w:t>
            </w:r>
            <w:r>
              <w:rPr>
                <w:rFonts w:ascii="Times New Roman" w:hAnsi="Times New Roman" w:cs="Times New Roman"/>
              </w:rPr>
              <w:t>)</w:t>
            </w:r>
            <w:r w:rsidRPr="00BD7E26">
              <w:rPr>
                <w:rFonts w:ascii="Times New Roman" w:hAnsi="Times New Roman" w:cs="Times New Roman"/>
              </w:rPr>
              <w:t>;</w:t>
            </w:r>
          </w:p>
          <w:p w14:paraId="26669CAF" w14:textId="4074AEAC" w:rsidR="00C54365" w:rsidRPr="00BD7E26" w:rsidRDefault="00C54365" w:rsidP="00231E62">
            <w:pPr>
              <w:pStyle w:val="Sraopastraipa"/>
              <w:numPr>
                <w:ilvl w:val="0"/>
                <w:numId w:val="197"/>
              </w:numPr>
              <w:jc w:val="both"/>
              <w:rPr>
                <w:rFonts w:ascii="Times New Roman" w:hAnsi="Times New Roman" w:cs="Times New Roman"/>
              </w:rPr>
            </w:pPr>
            <w:r w:rsidRPr="00BD7E26">
              <w:rPr>
                <w:rFonts w:ascii="Times New Roman" w:hAnsi="Times New Roman" w:cs="Times New Roman"/>
              </w:rPr>
              <w:t xml:space="preserve">Aukštis – 1200-1380 </w:t>
            </w:r>
            <w:r>
              <w:rPr>
                <w:rFonts w:ascii="Times New Roman" w:hAnsi="Times New Roman" w:cs="Times New Roman"/>
              </w:rPr>
              <w:t>mm (</w:t>
            </w:r>
            <w:r w:rsidRPr="00BD7E26">
              <w:rPr>
                <w:rFonts w:ascii="Times New Roman" w:hAnsi="Times New Roman" w:cs="Times New Roman"/>
              </w:rPr>
              <w:t>± 20 mm</w:t>
            </w:r>
            <w:r>
              <w:rPr>
                <w:rFonts w:ascii="Times New Roman" w:hAnsi="Times New Roman" w:cs="Times New Roman"/>
              </w:rPr>
              <w:t>).</w:t>
            </w:r>
          </w:p>
          <w:p w14:paraId="0B87B49D" w14:textId="02208C03" w:rsidR="00C54365" w:rsidRDefault="00C54365" w:rsidP="00231E62">
            <w:pPr>
              <w:jc w:val="both"/>
              <w:rPr>
                <w:rFonts w:ascii="Times New Roman" w:hAnsi="Times New Roman" w:cs="Times New Roman"/>
              </w:rPr>
            </w:pPr>
            <w:r>
              <w:rPr>
                <w:rFonts w:ascii="Times New Roman" w:hAnsi="Times New Roman" w:cs="Times New Roman"/>
              </w:rPr>
              <w:t>Mechanizmas: savisveriantis sinchroninis mechanizmas (arba lygiavertis) su sėdynės ir atlošo fiksavimu keliose padėtyse.</w:t>
            </w:r>
          </w:p>
          <w:p w14:paraId="09FE6046" w14:textId="14CD4F43" w:rsidR="00C54365" w:rsidRDefault="00C54365" w:rsidP="00231E62">
            <w:pPr>
              <w:jc w:val="both"/>
              <w:rPr>
                <w:rFonts w:ascii="Times New Roman" w:hAnsi="Times New Roman" w:cs="Times New Roman"/>
              </w:rPr>
            </w:pPr>
            <w:r>
              <w:rPr>
                <w:rFonts w:ascii="Times New Roman" w:hAnsi="Times New Roman" w:cs="Times New Roman"/>
              </w:rPr>
              <w:t>Reguliavimo galimybės:</w:t>
            </w:r>
          </w:p>
          <w:p w14:paraId="19354C2D" w14:textId="77777777" w:rsidR="00C54365" w:rsidRPr="00377423" w:rsidRDefault="00C54365" w:rsidP="00231E62">
            <w:pPr>
              <w:pStyle w:val="Sraopastraipa"/>
              <w:numPr>
                <w:ilvl w:val="0"/>
                <w:numId w:val="198"/>
              </w:numPr>
              <w:jc w:val="both"/>
              <w:rPr>
                <w:rFonts w:ascii="Times New Roman" w:hAnsi="Times New Roman" w:cs="Times New Roman"/>
              </w:rPr>
            </w:pPr>
            <w:r w:rsidRPr="00377423">
              <w:rPr>
                <w:rFonts w:ascii="Times New Roman" w:hAnsi="Times New Roman" w:cs="Times New Roman"/>
              </w:rPr>
              <w:t>Sėdynės aukščio ir gylio reguliavimas;</w:t>
            </w:r>
          </w:p>
          <w:p w14:paraId="2CB82354" w14:textId="77777777" w:rsidR="00C54365" w:rsidRPr="00377423" w:rsidRDefault="00C54365" w:rsidP="00231E62">
            <w:pPr>
              <w:pStyle w:val="Sraopastraipa"/>
              <w:numPr>
                <w:ilvl w:val="0"/>
                <w:numId w:val="198"/>
              </w:numPr>
              <w:jc w:val="both"/>
              <w:rPr>
                <w:rFonts w:ascii="Times New Roman" w:hAnsi="Times New Roman" w:cs="Times New Roman"/>
              </w:rPr>
            </w:pPr>
            <w:r w:rsidRPr="00377423">
              <w:rPr>
                <w:rFonts w:ascii="Times New Roman" w:hAnsi="Times New Roman" w:cs="Times New Roman"/>
              </w:rPr>
              <w:t>Juosmens atramos aukščio ir gylio reguliavimas;</w:t>
            </w:r>
          </w:p>
          <w:p w14:paraId="2F302436" w14:textId="77777777" w:rsidR="00C54365" w:rsidRPr="00377423" w:rsidRDefault="00C54365" w:rsidP="00231E62">
            <w:pPr>
              <w:pStyle w:val="Sraopastraipa"/>
              <w:numPr>
                <w:ilvl w:val="0"/>
                <w:numId w:val="198"/>
              </w:numPr>
              <w:jc w:val="both"/>
              <w:rPr>
                <w:rFonts w:ascii="Times New Roman" w:hAnsi="Times New Roman" w:cs="Times New Roman"/>
              </w:rPr>
            </w:pPr>
            <w:r w:rsidRPr="00377423">
              <w:rPr>
                <w:rFonts w:ascii="Times New Roman" w:hAnsi="Times New Roman" w:cs="Times New Roman"/>
              </w:rPr>
              <w:t>Galvos atramos aukščio ir kampo reguliavimas;</w:t>
            </w:r>
          </w:p>
          <w:p w14:paraId="64E9E529" w14:textId="77777777" w:rsidR="00C54365" w:rsidRPr="00377423" w:rsidRDefault="00C54365" w:rsidP="00231E62">
            <w:pPr>
              <w:pStyle w:val="Sraopastraipa"/>
              <w:numPr>
                <w:ilvl w:val="0"/>
                <w:numId w:val="198"/>
              </w:numPr>
              <w:jc w:val="both"/>
              <w:rPr>
                <w:rFonts w:ascii="Times New Roman" w:hAnsi="Times New Roman" w:cs="Times New Roman"/>
              </w:rPr>
            </w:pPr>
            <w:r w:rsidRPr="00377423">
              <w:rPr>
                <w:rFonts w:ascii="Times New Roman" w:hAnsi="Times New Roman" w:cs="Times New Roman"/>
              </w:rPr>
              <w:t>4D tipo porankių reguliavimas (aukštis, gylis, plotis ir posūkio kampas) arba lygiavertis.</w:t>
            </w:r>
          </w:p>
          <w:p w14:paraId="2FBD28AA" w14:textId="63633762" w:rsidR="00C54365" w:rsidRDefault="00C54365" w:rsidP="00231E62">
            <w:pPr>
              <w:jc w:val="both"/>
              <w:rPr>
                <w:rFonts w:ascii="Times New Roman" w:hAnsi="Times New Roman" w:cs="Times New Roman"/>
              </w:rPr>
            </w:pPr>
            <w:r>
              <w:rPr>
                <w:rFonts w:ascii="Times New Roman" w:hAnsi="Times New Roman" w:cs="Times New Roman"/>
              </w:rPr>
              <w:lastRenderedPageBreak/>
              <w:t xml:space="preserve">Konstrukcija: profiliuota sėdynė ir atlošas; galimybė suktis </w:t>
            </w:r>
            <w:r w:rsidRPr="00F03631">
              <w:rPr>
                <w:rFonts w:ascii="Times New Roman" w:hAnsi="Times New Roman" w:cs="Times New Roman"/>
              </w:rPr>
              <w:t>360° kampu</w:t>
            </w:r>
            <w:r>
              <w:rPr>
                <w:rFonts w:ascii="Times New Roman" w:hAnsi="Times New Roman" w:cs="Times New Roman"/>
              </w:rPr>
              <w:t>; penkių atramų nailono pagrindas su ratukais.</w:t>
            </w:r>
          </w:p>
          <w:p w14:paraId="6095FF70" w14:textId="1BAFDBF0" w:rsidR="00C54365" w:rsidRDefault="00C54365" w:rsidP="00231E62">
            <w:pPr>
              <w:jc w:val="both"/>
              <w:rPr>
                <w:rFonts w:ascii="Times New Roman" w:hAnsi="Times New Roman" w:cs="Times New Roman"/>
              </w:rPr>
            </w:pPr>
            <w:r>
              <w:rPr>
                <w:rFonts w:ascii="Times New Roman" w:hAnsi="Times New Roman" w:cs="Times New Roman"/>
              </w:rPr>
              <w:t>Medžiagos:</w:t>
            </w:r>
          </w:p>
          <w:p w14:paraId="2EDA3484" w14:textId="0D66279E" w:rsidR="00C54365" w:rsidRDefault="00C54365" w:rsidP="00231E62">
            <w:pPr>
              <w:pStyle w:val="Sraopastraipa"/>
              <w:numPr>
                <w:ilvl w:val="0"/>
                <w:numId w:val="203"/>
              </w:numPr>
              <w:jc w:val="both"/>
              <w:rPr>
                <w:rFonts w:ascii="Times New Roman" w:hAnsi="Times New Roman" w:cs="Times New Roman"/>
              </w:rPr>
            </w:pPr>
            <w:r w:rsidRPr="00377423">
              <w:rPr>
                <w:rFonts w:ascii="Times New Roman" w:hAnsi="Times New Roman" w:cs="Times New Roman"/>
              </w:rPr>
              <w:t>Atlošas ir galvos atrama: dilimui atsparus tinklelis (ne mažiau 60 000 Martindale ciklų</w:t>
            </w:r>
            <w:r>
              <w:rPr>
                <w:rFonts w:ascii="Times New Roman" w:hAnsi="Times New Roman" w:cs="Times New Roman"/>
              </w:rPr>
              <w:t>)</w:t>
            </w:r>
            <w:r w:rsidRPr="00377423">
              <w:rPr>
                <w:rFonts w:ascii="Times New Roman" w:hAnsi="Times New Roman" w:cs="Times New Roman"/>
              </w:rPr>
              <w:t>, atsparumas pumpuravimuisi – ne mažiau 5;</w:t>
            </w:r>
          </w:p>
          <w:p w14:paraId="7D04CE55" w14:textId="1BDDEC3B" w:rsidR="00C54365" w:rsidRDefault="00C54365" w:rsidP="00231E62">
            <w:pPr>
              <w:pStyle w:val="Sraopastraipa"/>
              <w:numPr>
                <w:ilvl w:val="0"/>
                <w:numId w:val="203"/>
              </w:numPr>
              <w:jc w:val="both"/>
              <w:rPr>
                <w:rFonts w:ascii="Times New Roman" w:hAnsi="Times New Roman" w:cs="Times New Roman"/>
              </w:rPr>
            </w:pPr>
            <w:r>
              <w:rPr>
                <w:rFonts w:ascii="Times New Roman" w:hAnsi="Times New Roman" w:cs="Times New Roman"/>
              </w:rPr>
              <w:t xml:space="preserve">Sėdynė: audinys </w:t>
            </w:r>
            <w:r w:rsidRPr="00F03631">
              <w:rPr>
                <w:rFonts w:ascii="Times New Roman" w:hAnsi="Times New Roman" w:cs="Times New Roman"/>
              </w:rPr>
              <w:t>ne mažiau 35 000 Martindale ciklų</w:t>
            </w:r>
            <w:r>
              <w:rPr>
                <w:rFonts w:ascii="Times New Roman" w:hAnsi="Times New Roman" w:cs="Times New Roman"/>
              </w:rPr>
              <w:t xml:space="preserve">, atsparumas </w:t>
            </w:r>
            <w:r w:rsidRPr="00377423">
              <w:rPr>
                <w:rFonts w:ascii="Times New Roman" w:hAnsi="Times New Roman" w:cs="Times New Roman"/>
              </w:rPr>
              <w:t>pumpuravimuisi – ne mažiau 5</w:t>
            </w:r>
            <w:r>
              <w:rPr>
                <w:rFonts w:ascii="Times New Roman" w:hAnsi="Times New Roman" w:cs="Times New Roman"/>
              </w:rPr>
              <w:t>.</w:t>
            </w:r>
          </w:p>
          <w:p w14:paraId="0C1EA526" w14:textId="61A5D238" w:rsidR="00C54365" w:rsidRPr="00597106" w:rsidRDefault="00C54365" w:rsidP="00231E62">
            <w:pPr>
              <w:jc w:val="both"/>
              <w:rPr>
                <w:rFonts w:ascii="Times New Roman" w:hAnsi="Times New Roman" w:cs="Times New Roman"/>
              </w:rPr>
            </w:pPr>
            <w:r w:rsidRPr="00597106">
              <w:rPr>
                <w:rFonts w:ascii="Times New Roman" w:hAnsi="Times New Roman" w:cs="Times New Roman"/>
              </w:rPr>
              <w:t>Maksimali apkrova ne mažiau 130 kg</w:t>
            </w:r>
            <w:r>
              <w:rPr>
                <w:rFonts w:ascii="Times New Roman" w:hAnsi="Times New Roman" w:cs="Times New Roman"/>
              </w:rPr>
              <w:t>.</w:t>
            </w:r>
          </w:p>
          <w:p w14:paraId="6733ED57" w14:textId="4CD5BCD7" w:rsidR="00C54365" w:rsidRPr="00F03631" w:rsidRDefault="00C54365" w:rsidP="00231E62">
            <w:pPr>
              <w:pStyle w:val="Sraopastraipa"/>
              <w:numPr>
                <w:ilvl w:val="0"/>
                <w:numId w:val="198"/>
              </w:numPr>
              <w:jc w:val="both"/>
              <w:rPr>
                <w:rFonts w:ascii="Times New Roman" w:hAnsi="Times New Roman" w:cs="Times New Roman"/>
              </w:rPr>
            </w:pPr>
            <w:r>
              <w:rPr>
                <w:rFonts w:ascii="Times New Roman" w:hAnsi="Times New Roman" w:cs="Times New Roman"/>
              </w:rPr>
              <w:t>A</w:t>
            </w:r>
            <w:r w:rsidRPr="00F03631">
              <w:rPr>
                <w:rFonts w:ascii="Times New Roman" w:hAnsi="Times New Roman" w:cs="Times New Roman"/>
              </w:rPr>
              <w:t>titikti</w:t>
            </w:r>
            <w:r>
              <w:rPr>
                <w:rFonts w:ascii="Times New Roman" w:hAnsi="Times New Roman" w:cs="Times New Roman"/>
              </w:rPr>
              <w:t>s</w:t>
            </w:r>
            <w:r w:rsidRPr="00F03631">
              <w:rPr>
                <w:rFonts w:ascii="Times New Roman" w:hAnsi="Times New Roman" w:cs="Times New Roman"/>
              </w:rPr>
              <w:t xml:space="preserve"> standart</w:t>
            </w:r>
            <w:r>
              <w:rPr>
                <w:rFonts w:ascii="Times New Roman" w:hAnsi="Times New Roman" w:cs="Times New Roman"/>
              </w:rPr>
              <w:t>am</w:t>
            </w:r>
            <w:r w:rsidRPr="00F03631">
              <w:rPr>
                <w:rFonts w:ascii="Times New Roman" w:hAnsi="Times New Roman" w:cs="Times New Roman"/>
              </w:rPr>
              <w:t>s: EN 1335-1:2020+A1:2022</w:t>
            </w:r>
            <w:r>
              <w:rPr>
                <w:rFonts w:ascii="Times New Roman" w:hAnsi="Times New Roman" w:cs="Times New Roman"/>
              </w:rPr>
              <w:t>,</w:t>
            </w:r>
            <w:r w:rsidRPr="00F03631">
              <w:rPr>
                <w:rFonts w:ascii="Times New Roman" w:hAnsi="Times New Roman" w:cs="Times New Roman"/>
              </w:rPr>
              <w:t xml:space="preserve"> EN 1335-2:2018</w:t>
            </w:r>
            <w:r>
              <w:rPr>
                <w:rFonts w:ascii="Times New Roman" w:hAnsi="Times New Roman" w:cs="Times New Roman"/>
              </w:rPr>
              <w:t xml:space="preserve"> (arba lygiaverčiai standartai).</w:t>
            </w:r>
          </w:p>
        </w:tc>
        <w:tc>
          <w:tcPr>
            <w:tcW w:w="1701" w:type="dxa"/>
          </w:tcPr>
          <w:p w14:paraId="4E2507D5" w14:textId="632F19FA" w:rsidR="00C54365" w:rsidRPr="00861312" w:rsidRDefault="00C54365" w:rsidP="00231E62">
            <w:pPr>
              <w:jc w:val="center"/>
              <w:rPr>
                <w:rFonts w:ascii="Times New Roman" w:hAnsi="Times New Roman" w:cs="Times New Roman"/>
              </w:rPr>
            </w:pPr>
            <w:r>
              <w:rPr>
                <w:rFonts w:ascii="Times New Roman" w:hAnsi="Times New Roman" w:cs="Times New Roman"/>
              </w:rPr>
              <w:lastRenderedPageBreak/>
              <w:t>17</w:t>
            </w:r>
          </w:p>
        </w:tc>
        <w:tc>
          <w:tcPr>
            <w:tcW w:w="1807" w:type="dxa"/>
          </w:tcPr>
          <w:p w14:paraId="0B6E4795" w14:textId="77777777" w:rsidR="00C54365" w:rsidRDefault="00C54365" w:rsidP="00231E62">
            <w:pPr>
              <w:jc w:val="center"/>
              <w:rPr>
                <w:rFonts w:ascii="Times New Roman" w:hAnsi="Times New Roman" w:cs="Times New Roman"/>
              </w:rPr>
            </w:pPr>
          </w:p>
        </w:tc>
      </w:tr>
      <w:tr w:rsidR="00C54365" w:rsidRPr="00861312" w14:paraId="368233D0" w14:textId="20BCDFB8" w:rsidTr="00C54365">
        <w:trPr>
          <w:trHeight w:val="50"/>
          <w:jc w:val="center"/>
        </w:trPr>
        <w:tc>
          <w:tcPr>
            <w:tcW w:w="681" w:type="dxa"/>
          </w:tcPr>
          <w:p w14:paraId="1A773FBD" w14:textId="77777777" w:rsidR="00C54365" w:rsidRPr="00861312" w:rsidRDefault="00C54365" w:rsidP="00231E62">
            <w:pPr>
              <w:pStyle w:val="Sraopastraipa"/>
              <w:numPr>
                <w:ilvl w:val="0"/>
                <w:numId w:val="1"/>
              </w:numPr>
              <w:jc w:val="both"/>
              <w:rPr>
                <w:rFonts w:ascii="Times New Roman" w:hAnsi="Times New Roman" w:cs="Times New Roman"/>
              </w:rPr>
            </w:pPr>
          </w:p>
        </w:tc>
        <w:tc>
          <w:tcPr>
            <w:tcW w:w="1763" w:type="dxa"/>
          </w:tcPr>
          <w:p w14:paraId="6BD4EC21" w14:textId="024B720A" w:rsidR="00C54365" w:rsidRPr="00861312" w:rsidRDefault="00C54365" w:rsidP="00231E62">
            <w:pPr>
              <w:rPr>
                <w:rFonts w:ascii="Times New Roman" w:hAnsi="Times New Roman" w:cs="Times New Roman"/>
              </w:rPr>
            </w:pPr>
            <w:r>
              <w:rPr>
                <w:rFonts w:ascii="Times New Roman" w:hAnsi="Times New Roman" w:cs="Times New Roman"/>
              </w:rPr>
              <w:t>Lankytojo k</w:t>
            </w:r>
            <w:r w:rsidRPr="00861312">
              <w:rPr>
                <w:rFonts w:ascii="Times New Roman" w:hAnsi="Times New Roman" w:cs="Times New Roman"/>
              </w:rPr>
              <w:t xml:space="preserve">ėdė </w:t>
            </w:r>
          </w:p>
        </w:tc>
        <w:tc>
          <w:tcPr>
            <w:tcW w:w="8608" w:type="dxa"/>
          </w:tcPr>
          <w:p w14:paraId="6273B036" w14:textId="77777777" w:rsidR="00C54365" w:rsidRDefault="00C54365"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553B773E" wp14:editId="0E3BBE77">
                  <wp:extent cx="943401" cy="1152000"/>
                  <wp:effectExtent l="0" t="0" r="9525" b="0"/>
                  <wp:docPr id="14275794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943401" cy="1152000"/>
                          </a:xfrm>
                          <a:prstGeom prst="rect">
                            <a:avLst/>
                          </a:prstGeom>
                          <a:noFill/>
                          <a:ln>
                            <a:noFill/>
                          </a:ln>
                        </pic:spPr>
                      </pic:pic>
                    </a:graphicData>
                  </a:graphic>
                </wp:inline>
              </w:drawing>
            </w:r>
          </w:p>
          <w:p w14:paraId="26BF15ED" w14:textId="77777777" w:rsidR="00C54365" w:rsidRDefault="00C54365" w:rsidP="00231E62">
            <w:pPr>
              <w:jc w:val="both"/>
              <w:rPr>
                <w:rFonts w:ascii="Times New Roman" w:hAnsi="Times New Roman" w:cs="Times New Roman"/>
              </w:rPr>
            </w:pPr>
            <w:r w:rsidRPr="00861312">
              <w:rPr>
                <w:rFonts w:ascii="Times New Roman" w:hAnsi="Times New Roman" w:cs="Times New Roman"/>
              </w:rPr>
              <w:t xml:space="preserve">Lankytojo kėdė su porankiais, aptraukta audiniu. </w:t>
            </w:r>
          </w:p>
          <w:p w14:paraId="4672E23F" w14:textId="77777777" w:rsidR="00C54365" w:rsidRDefault="00C54365" w:rsidP="00231E62">
            <w:pPr>
              <w:jc w:val="both"/>
              <w:rPr>
                <w:rFonts w:ascii="Times New Roman" w:hAnsi="Times New Roman" w:cs="Times New Roman"/>
              </w:rPr>
            </w:pPr>
            <w:r w:rsidRPr="00861312">
              <w:rPr>
                <w:rFonts w:ascii="Times New Roman" w:hAnsi="Times New Roman" w:cs="Times New Roman"/>
              </w:rPr>
              <w:t>Matmenys:</w:t>
            </w:r>
          </w:p>
          <w:p w14:paraId="048C4ACC" w14:textId="11D4B85F" w:rsidR="00C54365" w:rsidRDefault="00C54365" w:rsidP="00231E62">
            <w:pPr>
              <w:pStyle w:val="Sraopastraipa"/>
              <w:numPr>
                <w:ilvl w:val="0"/>
                <w:numId w:val="212"/>
              </w:numPr>
              <w:jc w:val="both"/>
              <w:rPr>
                <w:rFonts w:ascii="Times New Roman" w:hAnsi="Times New Roman" w:cs="Times New Roman"/>
              </w:rPr>
            </w:pPr>
            <w:r w:rsidRPr="002333A7">
              <w:rPr>
                <w:rFonts w:ascii="Times New Roman" w:hAnsi="Times New Roman" w:cs="Times New Roman"/>
              </w:rPr>
              <w:t>Sėdimosios dalies aukštis</w:t>
            </w:r>
            <w:r>
              <w:rPr>
                <w:rFonts w:ascii="Times New Roman" w:hAnsi="Times New Roman" w:cs="Times New Roman"/>
              </w:rPr>
              <w:t>:</w:t>
            </w:r>
            <w:r w:rsidRPr="002333A7">
              <w:rPr>
                <w:rFonts w:ascii="Times New Roman" w:hAnsi="Times New Roman" w:cs="Times New Roman"/>
              </w:rPr>
              <w:t xml:space="preserve"> 450</w:t>
            </w:r>
            <w:r>
              <w:rPr>
                <w:rFonts w:ascii="Times New Roman" w:hAnsi="Times New Roman" w:cs="Times New Roman"/>
              </w:rPr>
              <w:t xml:space="preserve"> </w:t>
            </w:r>
            <w:r w:rsidRPr="002333A7">
              <w:rPr>
                <w:rFonts w:ascii="Times New Roman" w:hAnsi="Times New Roman" w:cs="Times New Roman"/>
              </w:rPr>
              <w:t>mm</w:t>
            </w:r>
            <w:r>
              <w:rPr>
                <w:rFonts w:ascii="Times New Roman" w:hAnsi="Times New Roman" w:cs="Times New Roman"/>
              </w:rPr>
              <w:t xml:space="preserve"> </w:t>
            </w:r>
            <w:r w:rsidRPr="002333A7">
              <w:rPr>
                <w:rFonts w:ascii="Times New Roman" w:hAnsi="Times New Roman" w:cs="Times New Roman"/>
              </w:rPr>
              <w:t>(±</w:t>
            </w:r>
            <w:r>
              <w:rPr>
                <w:rFonts w:ascii="Times New Roman" w:hAnsi="Times New Roman" w:cs="Times New Roman"/>
              </w:rPr>
              <w:t xml:space="preserve">10 </w:t>
            </w:r>
            <w:r w:rsidRPr="002333A7">
              <w:rPr>
                <w:rFonts w:ascii="Times New Roman" w:hAnsi="Times New Roman" w:cs="Times New Roman"/>
              </w:rPr>
              <w:t>mm)</w:t>
            </w:r>
            <w:r>
              <w:rPr>
                <w:rFonts w:ascii="Times New Roman" w:hAnsi="Times New Roman" w:cs="Times New Roman"/>
              </w:rPr>
              <w:t>;</w:t>
            </w:r>
            <w:r w:rsidRPr="002333A7">
              <w:rPr>
                <w:rFonts w:ascii="Times New Roman" w:hAnsi="Times New Roman" w:cs="Times New Roman"/>
              </w:rPr>
              <w:t xml:space="preserve"> </w:t>
            </w:r>
          </w:p>
          <w:p w14:paraId="1CBB232A" w14:textId="479FA317" w:rsidR="00C54365" w:rsidRDefault="00C54365" w:rsidP="00231E62">
            <w:pPr>
              <w:pStyle w:val="Sraopastraipa"/>
              <w:numPr>
                <w:ilvl w:val="0"/>
                <w:numId w:val="212"/>
              </w:numPr>
              <w:jc w:val="both"/>
              <w:rPr>
                <w:rFonts w:ascii="Times New Roman" w:hAnsi="Times New Roman" w:cs="Times New Roman"/>
              </w:rPr>
            </w:pPr>
            <w:r>
              <w:rPr>
                <w:rFonts w:ascii="Times New Roman" w:hAnsi="Times New Roman" w:cs="Times New Roman"/>
              </w:rPr>
              <w:t>S</w:t>
            </w:r>
            <w:r w:rsidRPr="002333A7">
              <w:rPr>
                <w:rFonts w:ascii="Times New Roman" w:hAnsi="Times New Roman" w:cs="Times New Roman"/>
              </w:rPr>
              <w:t>ėdimosios dalies plotis</w:t>
            </w:r>
            <w:r>
              <w:rPr>
                <w:rFonts w:ascii="Times New Roman" w:hAnsi="Times New Roman" w:cs="Times New Roman"/>
              </w:rPr>
              <w:t>:</w:t>
            </w:r>
            <w:r w:rsidRPr="002333A7">
              <w:rPr>
                <w:rFonts w:ascii="Times New Roman" w:hAnsi="Times New Roman" w:cs="Times New Roman"/>
              </w:rPr>
              <w:t xml:space="preserve"> 440</w:t>
            </w:r>
            <w:r>
              <w:rPr>
                <w:rFonts w:ascii="Times New Roman" w:hAnsi="Times New Roman" w:cs="Times New Roman"/>
              </w:rPr>
              <w:t xml:space="preserve"> </w:t>
            </w:r>
            <w:r w:rsidRPr="002333A7">
              <w:rPr>
                <w:rFonts w:ascii="Times New Roman" w:hAnsi="Times New Roman" w:cs="Times New Roman"/>
              </w:rPr>
              <w:t>mm</w:t>
            </w:r>
            <w:r>
              <w:rPr>
                <w:rFonts w:ascii="Times New Roman" w:hAnsi="Times New Roman" w:cs="Times New Roman"/>
              </w:rPr>
              <w:t xml:space="preserve"> </w:t>
            </w:r>
            <w:r w:rsidRPr="002333A7">
              <w:rPr>
                <w:rFonts w:ascii="Times New Roman" w:hAnsi="Times New Roman" w:cs="Times New Roman"/>
              </w:rPr>
              <w:t>(±</w:t>
            </w:r>
            <w:r>
              <w:rPr>
                <w:rFonts w:ascii="Times New Roman" w:hAnsi="Times New Roman" w:cs="Times New Roman"/>
              </w:rPr>
              <w:t xml:space="preserve">10 </w:t>
            </w:r>
            <w:r w:rsidRPr="002333A7">
              <w:rPr>
                <w:rFonts w:ascii="Times New Roman" w:hAnsi="Times New Roman" w:cs="Times New Roman"/>
              </w:rPr>
              <w:t>mm)</w:t>
            </w:r>
            <w:r>
              <w:rPr>
                <w:rFonts w:ascii="Times New Roman" w:hAnsi="Times New Roman" w:cs="Times New Roman"/>
              </w:rPr>
              <w:t>;</w:t>
            </w:r>
          </w:p>
          <w:p w14:paraId="50C7D7A1" w14:textId="10774105" w:rsidR="00C54365" w:rsidRDefault="00C54365" w:rsidP="00231E62">
            <w:pPr>
              <w:pStyle w:val="Sraopastraipa"/>
              <w:numPr>
                <w:ilvl w:val="0"/>
                <w:numId w:val="212"/>
              </w:numPr>
              <w:jc w:val="both"/>
              <w:rPr>
                <w:rFonts w:ascii="Times New Roman" w:hAnsi="Times New Roman" w:cs="Times New Roman"/>
              </w:rPr>
            </w:pPr>
            <w:r>
              <w:rPr>
                <w:rFonts w:ascii="Times New Roman" w:hAnsi="Times New Roman" w:cs="Times New Roman"/>
              </w:rPr>
              <w:t>S</w:t>
            </w:r>
            <w:r w:rsidRPr="002333A7">
              <w:rPr>
                <w:rFonts w:ascii="Times New Roman" w:hAnsi="Times New Roman" w:cs="Times New Roman"/>
              </w:rPr>
              <w:t>ėdimosios dalies gylis</w:t>
            </w:r>
            <w:r>
              <w:rPr>
                <w:rFonts w:ascii="Times New Roman" w:hAnsi="Times New Roman" w:cs="Times New Roman"/>
              </w:rPr>
              <w:t xml:space="preserve">: </w:t>
            </w:r>
            <w:r w:rsidRPr="002333A7">
              <w:rPr>
                <w:rFonts w:ascii="Times New Roman" w:hAnsi="Times New Roman" w:cs="Times New Roman"/>
              </w:rPr>
              <w:t>440</w:t>
            </w:r>
            <w:r>
              <w:rPr>
                <w:rFonts w:ascii="Times New Roman" w:hAnsi="Times New Roman" w:cs="Times New Roman"/>
              </w:rPr>
              <w:t xml:space="preserve"> </w:t>
            </w:r>
            <w:r w:rsidRPr="002333A7">
              <w:rPr>
                <w:rFonts w:ascii="Times New Roman" w:hAnsi="Times New Roman" w:cs="Times New Roman"/>
              </w:rPr>
              <w:t>mm</w:t>
            </w:r>
            <w:r>
              <w:rPr>
                <w:rFonts w:ascii="Times New Roman" w:hAnsi="Times New Roman" w:cs="Times New Roman"/>
              </w:rPr>
              <w:t xml:space="preserve"> </w:t>
            </w:r>
            <w:r w:rsidRPr="002333A7">
              <w:rPr>
                <w:rFonts w:ascii="Times New Roman" w:hAnsi="Times New Roman" w:cs="Times New Roman"/>
              </w:rPr>
              <w:t>(±</w:t>
            </w:r>
            <w:r>
              <w:rPr>
                <w:rFonts w:ascii="Times New Roman" w:hAnsi="Times New Roman" w:cs="Times New Roman"/>
              </w:rPr>
              <w:t xml:space="preserve">10 </w:t>
            </w:r>
            <w:r w:rsidRPr="002333A7">
              <w:rPr>
                <w:rFonts w:ascii="Times New Roman" w:hAnsi="Times New Roman" w:cs="Times New Roman"/>
              </w:rPr>
              <w:t>mm)</w:t>
            </w:r>
            <w:r>
              <w:rPr>
                <w:rFonts w:ascii="Times New Roman" w:hAnsi="Times New Roman" w:cs="Times New Roman"/>
              </w:rPr>
              <w:t>;</w:t>
            </w:r>
          </w:p>
          <w:p w14:paraId="347E5CBA" w14:textId="4E78C432" w:rsidR="00C54365" w:rsidRDefault="00C54365" w:rsidP="00231E62">
            <w:pPr>
              <w:pStyle w:val="Sraopastraipa"/>
              <w:numPr>
                <w:ilvl w:val="0"/>
                <w:numId w:val="212"/>
              </w:numPr>
              <w:jc w:val="both"/>
              <w:rPr>
                <w:rFonts w:ascii="Times New Roman" w:hAnsi="Times New Roman" w:cs="Times New Roman"/>
              </w:rPr>
            </w:pPr>
            <w:r>
              <w:rPr>
                <w:rFonts w:ascii="Times New Roman" w:hAnsi="Times New Roman" w:cs="Times New Roman"/>
              </w:rPr>
              <w:t>K</w:t>
            </w:r>
            <w:r w:rsidRPr="002333A7">
              <w:rPr>
                <w:rFonts w:ascii="Times New Roman" w:hAnsi="Times New Roman" w:cs="Times New Roman"/>
              </w:rPr>
              <w:t>ėdės aukštis</w:t>
            </w:r>
            <w:r>
              <w:rPr>
                <w:rFonts w:ascii="Times New Roman" w:hAnsi="Times New Roman" w:cs="Times New Roman"/>
              </w:rPr>
              <w:t xml:space="preserve">: </w:t>
            </w:r>
            <w:r w:rsidRPr="002333A7">
              <w:rPr>
                <w:rFonts w:ascii="Times New Roman" w:hAnsi="Times New Roman" w:cs="Times New Roman"/>
              </w:rPr>
              <w:t>820</w:t>
            </w:r>
            <w:r>
              <w:rPr>
                <w:rFonts w:ascii="Times New Roman" w:hAnsi="Times New Roman" w:cs="Times New Roman"/>
              </w:rPr>
              <w:t xml:space="preserve"> </w:t>
            </w:r>
            <w:r w:rsidRPr="002333A7">
              <w:rPr>
                <w:rFonts w:ascii="Times New Roman" w:hAnsi="Times New Roman" w:cs="Times New Roman"/>
              </w:rPr>
              <w:t>mm</w:t>
            </w:r>
            <w:r>
              <w:rPr>
                <w:rFonts w:ascii="Times New Roman" w:hAnsi="Times New Roman" w:cs="Times New Roman"/>
              </w:rPr>
              <w:t xml:space="preserve"> </w:t>
            </w:r>
            <w:r w:rsidRPr="002333A7">
              <w:rPr>
                <w:rFonts w:ascii="Times New Roman" w:hAnsi="Times New Roman" w:cs="Times New Roman"/>
              </w:rPr>
              <w:t>(±</w:t>
            </w:r>
            <w:r>
              <w:rPr>
                <w:rFonts w:ascii="Times New Roman" w:hAnsi="Times New Roman" w:cs="Times New Roman"/>
              </w:rPr>
              <w:t xml:space="preserve">10 </w:t>
            </w:r>
            <w:r w:rsidRPr="002333A7">
              <w:rPr>
                <w:rFonts w:ascii="Times New Roman" w:hAnsi="Times New Roman" w:cs="Times New Roman"/>
              </w:rPr>
              <w:t>mm)</w:t>
            </w:r>
            <w:r>
              <w:rPr>
                <w:rFonts w:ascii="Times New Roman" w:hAnsi="Times New Roman" w:cs="Times New Roman"/>
              </w:rPr>
              <w:t>;</w:t>
            </w:r>
          </w:p>
          <w:p w14:paraId="294F9998" w14:textId="77777777" w:rsidR="00C54365" w:rsidRDefault="00C54365" w:rsidP="00231E62">
            <w:pPr>
              <w:pStyle w:val="Sraopastraipa"/>
              <w:numPr>
                <w:ilvl w:val="0"/>
                <w:numId w:val="212"/>
              </w:numPr>
              <w:jc w:val="both"/>
              <w:rPr>
                <w:rFonts w:ascii="Times New Roman" w:hAnsi="Times New Roman" w:cs="Times New Roman"/>
              </w:rPr>
            </w:pPr>
            <w:r>
              <w:rPr>
                <w:rFonts w:ascii="Times New Roman" w:hAnsi="Times New Roman" w:cs="Times New Roman"/>
              </w:rPr>
              <w:t>A</w:t>
            </w:r>
            <w:r w:rsidRPr="002333A7">
              <w:rPr>
                <w:rFonts w:ascii="Times New Roman" w:hAnsi="Times New Roman" w:cs="Times New Roman"/>
              </w:rPr>
              <w:t>tlošo aukštis</w:t>
            </w:r>
            <w:r>
              <w:rPr>
                <w:rFonts w:ascii="Times New Roman" w:hAnsi="Times New Roman" w:cs="Times New Roman"/>
              </w:rPr>
              <w:t>:</w:t>
            </w:r>
            <w:r w:rsidRPr="002333A7">
              <w:rPr>
                <w:rFonts w:ascii="Times New Roman" w:hAnsi="Times New Roman" w:cs="Times New Roman"/>
              </w:rPr>
              <w:t xml:space="preserve"> 300</w:t>
            </w:r>
            <w:r>
              <w:rPr>
                <w:rFonts w:ascii="Times New Roman" w:hAnsi="Times New Roman" w:cs="Times New Roman"/>
              </w:rPr>
              <w:t xml:space="preserve"> </w:t>
            </w:r>
            <w:r w:rsidRPr="002333A7">
              <w:rPr>
                <w:rFonts w:ascii="Times New Roman" w:hAnsi="Times New Roman" w:cs="Times New Roman"/>
              </w:rPr>
              <w:t>mm (±</w:t>
            </w:r>
            <w:r>
              <w:rPr>
                <w:rFonts w:ascii="Times New Roman" w:hAnsi="Times New Roman" w:cs="Times New Roman"/>
              </w:rPr>
              <w:t xml:space="preserve">10 </w:t>
            </w:r>
            <w:r w:rsidRPr="002333A7">
              <w:rPr>
                <w:rFonts w:ascii="Times New Roman" w:hAnsi="Times New Roman" w:cs="Times New Roman"/>
              </w:rPr>
              <w:t>mm)</w:t>
            </w:r>
            <w:r>
              <w:rPr>
                <w:rFonts w:ascii="Times New Roman" w:hAnsi="Times New Roman" w:cs="Times New Roman"/>
              </w:rPr>
              <w:t>;</w:t>
            </w:r>
          </w:p>
          <w:p w14:paraId="38F916DC" w14:textId="77777777" w:rsidR="00C54365" w:rsidRDefault="00C54365" w:rsidP="00231E62">
            <w:pPr>
              <w:pStyle w:val="Sraopastraipa"/>
              <w:numPr>
                <w:ilvl w:val="0"/>
                <w:numId w:val="212"/>
              </w:numPr>
              <w:jc w:val="both"/>
              <w:rPr>
                <w:rFonts w:ascii="Times New Roman" w:hAnsi="Times New Roman" w:cs="Times New Roman"/>
              </w:rPr>
            </w:pPr>
            <w:r>
              <w:rPr>
                <w:rFonts w:ascii="Times New Roman" w:hAnsi="Times New Roman" w:cs="Times New Roman"/>
              </w:rPr>
              <w:t>K</w:t>
            </w:r>
            <w:r w:rsidRPr="002333A7">
              <w:rPr>
                <w:rFonts w:ascii="Times New Roman" w:hAnsi="Times New Roman" w:cs="Times New Roman"/>
              </w:rPr>
              <w:t>ėdės plotis</w:t>
            </w:r>
            <w:r>
              <w:rPr>
                <w:rFonts w:ascii="Times New Roman" w:hAnsi="Times New Roman" w:cs="Times New Roman"/>
              </w:rPr>
              <w:t>:</w:t>
            </w:r>
            <w:r w:rsidRPr="002333A7">
              <w:rPr>
                <w:rFonts w:ascii="Times New Roman" w:hAnsi="Times New Roman" w:cs="Times New Roman"/>
              </w:rPr>
              <w:t xml:space="preserve"> 520</w:t>
            </w:r>
            <w:r>
              <w:rPr>
                <w:rFonts w:ascii="Times New Roman" w:hAnsi="Times New Roman" w:cs="Times New Roman"/>
              </w:rPr>
              <w:t xml:space="preserve"> </w:t>
            </w:r>
            <w:r w:rsidRPr="002333A7">
              <w:rPr>
                <w:rFonts w:ascii="Times New Roman" w:hAnsi="Times New Roman" w:cs="Times New Roman"/>
              </w:rPr>
              <w:t>mm</w:t>
            </w:r>
            <w:r>
              <w:rPr>
                <w:rFonts w:ascii="Times New Roman" w:hAnsi="Times New Roman" w:cs="Times New Roman"/>
              </w:rPr>
              <w:t xml:space="preserve"> </w:t>
            </w:r>
            <w:r w:rsidRPr="002333A7">
              <w:rPr>
                <w:rFonts w:ascii="Times New Roman" w:hAnsi="Times New Roman" w:cs="Times New Roman"/>
              </w:rPr>
              <w:t>(±</w:t>
            </w:r>
            <w:r>
              <w:rPr>
                <w:rFonts w:ascii="Times New Roman" w:hAnsi="Times New Roman" w:cs="Times New Roman"/>
              </w:rPr>
              <w:t xml:space="preserve">10 </w:t>
            </w:r>
            <w:r w:rsidRPr="002333A7">
              <w:rPr>
                <w:rFonts w:ascii="Times New Roman" w:hAnsi="Times New Roman" w:cs="Times New Roman"/>
              </w:rPr>
              <w:t>mm)</w:t>
            </w:r>
            <w:r>
              <w:rPr>
                <w:rFonts w:ascii="Times New Roman" w:hAnsi="Times New Roman" w:cs="Times New Roman"/>
              </w:rPr>
              <w:t>;</w:t>
            </w:r>
          </w:p>
          <w:p w14:paraId="36C8AD7A" w14:textId="4D622434" w:rsidR="00C54365" w:rsidRPr="00733C5F" w:rsidRDefault="00C54365" w:rsidP="00231E62">
            <w:pPr>
              <w:jc w:val="both"/>
              <w:rPr>
                <w:rFonts w:ascii="Times New Roman" w:hAnsi="Times New Roman" w:cs="Times New Roman"/>
              </w:rPr>
            </w:pPr>
            <w:r>
              <w:rPr>
                <w:rFonts w:ascii="Times New Roman" w:hAnsi="Times New Roman" w:cs="Times New Roman"/>
              </w:rPr>
              <w:t>Konstrukcija ir medžiagiškumas:</w:t>
            </w:r>
          </w:p>
          <w:p w14:paraId="125D7E51" w14:textId="59092783" w:rsidR="00C54365" w:rsidRDefault="00C54365" w:rsidP="00231E62">
            <w:pPr>
              <w:pStyle w:val="Sraopastraipa"/>
              <w:numPr>
                <w:ilvl w:val="0"/>
                <w:numId w:val="212"/>
              </w:numPr>
              <w:jc w:val="both"/>
              <w:rPr>
                <w:rFonts w:ascii="Times New Roman" w:hAnsi="Times New Roman" w:cs="Times New Roman"/>
              </w:rPr>
            </w:pPr>
            <w:r>
              <w:rPr>
                <w:rFonts w:ascii="Times New Roman" w:hAnsi="Times New Roman" w:cs="Times New Roman"/>
              </w:rPr>
              <w:t>R</w:t>
            </w:r>
            <w:r w:rsidRPr="002333A7">
              <w:rPr>
                <w:rFonts w:ascii="Times New Roman" w:hAnsi="Times New Roman" w:cs="Times New Roman"/>
              </w:rPr>
              <w:t>ėmas turi būti iš vientiso, lenkto, apvalaus, ne plonesnio kaip 22</w:t>
            </w:r>
            <w:r>
              <w:rPr>
                <w:rFonts w:ascii="Times New Roman" w:hAnsi="Times New Roman" w:cs="Times New Roman"/>
              </w:rPr>
              <w:t xml:space="preserve"> </w:t>
            </w:r>
            <w:r w:rsidRPr="002333A7">
              <w:rPr>
                <w:rFonts w:ascii="Times New Roman" w:hAnsi="Times New Roman" w:cs="Times New Roman"/>
              </w:rPr>
              <w:t xml:space="preserve">mm storio dažyto </w:t>
            </w:r>
            <w:r>
              <w:rPr>
                <w:rFonts w:ascii="Times New Roman" w:hAnsi="Times New Roman" w:cs="Times New Roman"/>
              </w:rPr>
              <w:t xml:space="preserve">arba chromuoto </w:t>
            </w:r>
            <w:r w:rsidRPr="002333A7">
              <w:rPr>
                <w:rFonts w:ascii="Times New Roman" w:hAnsi="Times New Roman" w:cs="Times New Roman"/>
              </w:rPr>
              <w:t xml:space="preserve">vamzdžio. Koja turi būti </w:t>
            </w:r>
            <w:r>
              <w:rPr>
                <w:rFonts w:ascii="Times New Roman" w:hAnsi="Times New Roman" w:cs="Times New Roman"/>
              </w:rPr>
              <w:t>„</w:t>
            </w:r>
            <w:r w:rsidRPr="002333A7">
              <w:rPr>
                <w:rFonts w:ascii="Times New Roman" w:hAnsi="Times New Roman" w:cs="Times New Roman"/>
              </w:rPr>
              <w:t>slidės</w:t>
            </w:r>
            <w:r>
              <w:rPr>
                <w:rFonts w:ascii="Times New Roman" w:hAnsi="Times New Roman" w:cs="Times New Roman"/>
              </w:rPr>
              <w:t>“</w:t>
            </w:r>
            <w:r w:rsidRPr="002333A7">
              <w:rPr>
                <w:rFonts w:ascii="Times New Roman" w:hAnsi="Times New Roman" w:cs="Times New Roman"/>
              </w:rPr>
              <w:t xml:space="preserve"> tipo</w:t>
            </w:r>
            <w:r>
              <w:rPr>
                <w:rFonts w:ascii="Times New Roman" w:hAnsi="Times New Roman" w:cs="Times New Roman"/>
              </w:rPr>
              <w:t>;</w:t>
            </w:r>
          </w:p>
          <w:p w14:paraId="44E0F518" w14:textId="79A0C3B4" w:rsidR="00C54365" w:rsidRDefault="00C54365" w:rsidP="00231E62">
            <w:pPr>
              <w:pStyle w:val="Sraopastraipa"/>
              <w:numPr>
                <w:ilvl w:val="0"/>
                <w:numId w:val="212"/>
              </w:numPr>
              <w:jc w:val="both"/>
              <w:rPr>
                <w:rFonts w:ascii="Times New Roman" w:hAnsi="Times New Roman" w:cs="Times New Roman"/>
              </w:rPr>
            </w:pPr>
            <w:r>
              <w:rPr>
                <w:rFonts w:ascii="Times New Roman" w:hAnsi="Times New Roman" w:cs="Times New Roman"/>
              </w:rPr>
              <w:lastRenderedPageBreak/>
              <w:t>T</w:t>
            </w:r>
            <w:r w:rsidRPr="002333A7">
              <w:rPr>
                <w:rFonts w:ascii="Times New Roman" w:hAnsi="Times New Roman" w:cs="Times New Roman"/>
              </w:rPr>
              <w:t>uri turėti plastikines ar lygiavertės medžiagos atramėles, kad kėdės rėmas nebraižytų grindų</w:t>
            </w:r>
            <w:r>
              <w:rPr>
                <w:rFonts w:ascii="Times New Roman" w:hAnsi="Times New Roman" w:cs="Times New Roman"/>
              </w:rPr>
              <w:t>;</w:t>
            </w:r>
          </w:p>
          <w:p w14:paraId="58C2835D" w14:textId="3870E971" w:rsidR="00C54365" w:rsidRDefault="00C54365" w:rsidP="00231E62">
            <w:pPr>
              <w:pStyle w:val="Sraopastraipa"/>
              <w:numPr>
                <w:ilvl w:val="0"/>
                <w:numId w:val="212"/>
              </w:numPr>
              <w:jc w:val="both"/>
              <w:rPr>
                <w:rFonts w:ascii="Times New Roman" w:hAnsi="Times New Roman" w:cs="Times New Roman"/>
              </w:rPr>
            </w:pPr>
            <w:r w:rsidRPr="002333A7">
              <w:rPr>
                <w:rFonts w:ascii="Times New Roman" w:hAnsi="Times New Roman" w:cs="Times New Roman"/>
              </w:rPr>
              <w:t>Atlošas ir sėdimoji dalis atskiri, nesusijung</w:t>
            </w:r>
            <w:r>
              <w:rPr>
                <w:rFonts w:ascii="Times New Roman" w:hAnsi="Times New Roman" w:cs="Times New Roman"/>
              </w:rPr>
              <w:t>ti</w:t>
            </w:r>
            <w:r w:rsidRPr="002333A7">
              <w:rPr>
                <w:rFonts w:ascii="Times New Roman" w:hAnsi="Times New Roman" w:cs="Times New Roman"/>
              </w:rPr>
              <w:t xml:space="preserve"> </w:t>
            </w:r>
            <w:r>
              <w:rPr>
                <w:rFonts w:ascii="Times New Roman" w:hAnsi="Times New Roman" w:cs="Times New Roman"/>
              </w:rPr>
              <w:t>tarpusavyje</w:t>
            </w:r>
            <w:r w:rsidRPr="002333A7">
              <w:rPr>
                <w:rFonts w:ascii="Times New Roman" w:hAnsi="Times New Roman" w:cs="Times New Roman"/>
              </w:rPr>
              <w:t xml:space="preserve"> ir tvirtinami prie metalinio rėmo atskirai</w:t>
            </w:r>
            <w:r>
              <w:rPr>
                <w:rFonts w:ascii="Times New Roman" w:hAnsi="Times New Roman" w:cs="Times New Roman"/>
              </w:rPr>
              <w:t>;</w:t>
            </w:r>
          </w:p>
          <w:p w14:paraId="2ED3B810" w14:textId="5BFDB38B" w:rsidR="00C54365" w:rsidRPr="00733C5F" w:rsidRDefault="00C54365" w:rsidP="00231E62">
            <w:pPr>
              <w:pStyle w:val="Sraopastraipa"/>
              <w:numPr>
                <w:ilvl w:val="0"/>
                <w:numId w:val="212"/>
              </w:numPr>
              <w:jc w:val="both"/>
              <w:rPr>
                <w:rFonts w:ascii="Times New Roman" w:hAnsi="Times New Roman" w:cs="Times New Roman"/>
              </w:rPr>
            </w:pPr>
            <w:r w:rsidRPr="00733C5F">
              <w:rPr>
                <w:rFonts w:ascii="Times New Roman" w:hAnsi="Times New Roman" w:cs="Times New Roman"/>
              </w:rPr>
              <w:t>Sėdimoji dalis paminkštinta ne plonesniu kaip 30 mm storio porolonu (porolono tankis ≥35 kg/m</w:t>
            </w:r>
            <w:r w:rsidRPr="00733C5F">
              <w:rPr>
                <w:rFonts w:ascii="Times New Roman" w:hAnsi="Times New Roman" w:cs="Times New Roman"/>
                <w:vertAlign w:val="superscript"/>
              </w:rPr>
              <w:t>3</w:t>
            </w:r>
            <w:r w:rsidRPr="00733C5F">
              <w:rPr>
                <w:rFonts w:ascii="Times New Roman" w:hAnsi="Times New Roman" w:cs="Times New Roman"/>
              </w:rPr>
              <w:t>)</w:t>
            </w:r>
            <w:r>
              <w:rPr>
                <w:rFonts w:ascii="Times New Roman" w:hAnsi="Times New Roman" w:cs="Times New Roman"/>
              </w:rPr>
              <w:t xml:space="preserve"> </w:t>
            </w:r>
            <w:r w:rsidRPr="00733C5F">
              <w:rPr>
                <w:rFonts w:ascii="Times New Roman" w:hAnsi="Times New Roman" w:cs="Times New Roman"/>
              </w:rPr>
              <w:t>ir aptraukta audiniu. Atlošas turi būti gaminamas iš juodos spalvos nailono rėmo ir aptrauktas tinkliniu audiniu;</w:t>
            </w:r>
          </w:p>
          <w:p w14:paraId="73E64149" w14:textId="7ED94CA8" w:rsidR="00C54365" w:rsidRDefault="00C54365" w:rsidP="00231E62">
            <w:pPr>
              <w:pStyle w:val="Sraopastraipa"/>
              <w:numPr>
                <w:ilvl w:val="0"/>
                <w:numId w:val="212"/>
              </w:numPr>
              <w:jc w:val="both"/>
              <w:rPr>
                <w:rFonts w:ascii="Times New Roman" w:hAnsi="Times New Roman" w:cs="Times New Roman"/>
              </w:rPr>
            </w:pPr>
            <w:r w:rsidRPr="002333A7">
              <w:rPr>
                <w:rFonts w:ascii="Times New Roman" w:hAnsi="Times New Roman" w:cs="Times New Roman"/>
              </w:rPr>
              <w:t>Porankiai turi turėti plastikines atramas tvirtinamas prie metalinio rėmo</w:t>
            </w:r>
            <w:r>
              <w:rPr>
                <w:rFonts w:ascii="Times New Roman" w:hAnsi="Times New Roman" w:cs="Times New Roman"/>
              </w:rPr>
              <w:t>;</w:t>
            </w:r>
          </w:p>
          <w:p w14:paraId="7189CC14" w14:textId="55BBF0AC" w:rsidR="00C54365" w:rsidRDefault="00C54365" w:rsidP="00231E62">
            <w:pPr>
              <w:pStyle w:val="Sraopastraipa"/>
              <w:numPr>
                <w:ilvl w:val="0"/>
                <w:numId w:val="212"/>
              </w:numPr>
              <w:jc w:val="both"/>
              <w:rPr>
                <w:rFonts w:ascii="Times New Roman" w:hAnsi="Times New Roman" w:cs="Times New Roman"/>
              </w:rPr>
            </w:pPr>
            <w:r w:rsidRPr="002333A7">
              <w:rPr>
                <w:rFonts w:ascii="Times New Roman" w:hAnsi="Times New Roman" w:cs="Times New Roman"/>
              </w:rPr>
              <w:t>Audinio kokybės parametrai: 100% poliesteris, 365 (±5) g/m2, atsparumas trinčiai ne mažiau kaip 150</w:t>
            </w:r>
            <w:r>
              <w:rPr>
                <w:rFonts w:ascii="Times New Roman" w:hAnsi="Times New Roman" w:cs="Times New Roman"/>
              </w:rPr>
              <w:t xml:space="preserve"> </w:t>
            </w:r>
            <w:r w:rsidRPr="002333A7">
              <w:rPr>
                <w:rFonts w:ascii="Times New Roman" w:hAnsi="Times New Roman" w:cs="Times New Roman"/>
              </w:rPr>
              <w:t>000 ciklų pagal Martindale skalę, šviesos atsparumas</w:t>
            </w:r>
            <w:r>
              <w:rPr>
                <w:rFonts w:ascii="Times New Roman" w:hAnsi="Times New Roman" w:cs="Times New Roman"/>
              </w:rPr>
              <w:t>:</w:t>
            </w:r>
            <w:r w:rsidRPr="002333A7">
              <w:rPr>
                <w:rFonts w:ascii="Times New Roman" w:hAnsi="Times New Roman" w:cs="Times New Roman"/>
              </w:rPr>
              <w:t xml:space="preserve"> 3-4 klasė (EN ISO 105 B02), atsparumas piling</w:t>
            </w:r>
            <w:r>
              <w:rPr>
                <w:rFonts w:ascii="Times New Roman" w:hAnsi="Times New Roman" w:cs="Times New Roman"/>
              </w:rPr>
              <w:t>ui:</w:t>
            </w:r>
            <w:r w:rsidRPr="002333A7">
              <w:rPr>
                <w:rFonts w:ascii="Times New Roman" w:hAnsi="Times New Roman" w:cs="Times New Roman"/>
              </w:rPr>
              <w:t xml:space="preserve"> 4-5 klasė (EN ISO 12945-2), nedegumo klasė atitinka (EN 1021-1, EN 1021-2) arba lygiavertes normas</w:t>
            </w:r>
            <w:r>
              <w:rPr>
                <w:rFonts w:ascii="Times New Roman" w:hAnsi="Times New Roman" w:cs="Times New Roman"/>
              </w:rPr>
              <w:t>;</w:t>
            </w:r>
          </w:p>
          <w:p w14:paraId="7F99A534" w14:textId="1D2DA8C3" w:rsidR="00C54365" w:rsidRDefault="00C54365" w:rsidP="00231E62">
            <w:pPr>
              <w:pStyle w:val="Sraopastraipa"/>
              <w:numPr>
                <w:ilvl w:val="0"/>
                <w:numId w:val="212"/>
              </w:numPr>
              <w:jc w:val="both"/>
              <w:rPr>
                <w:rFonts w:ascii="Times New Roman" w:hAnsi="Times New Roman" w:cs="Times New Roman"/>
              </w:rPr>
            </w:pPr>
            <w:r w:rsidRPr="002333A7">
              <w:rPr>
                <w:rFonts w:ascii="Times New Roman" w:hAnsi="Times New Roman" w:cs="Times New Roman"/>
              </w:rPr>
              <w:t>Tinklinio audinio parametrai: 100% poliesteris, 275 (±5) g/m2, atsparumas trinčiai ne mažiau kaip 60</w:t>
            </w:r>
            <w:r>
              <w:rPr>
                <w:rFonts w:ascii="Times New Roman" w:hAnsi="Times New Roman" w:cs="Times New Roman"/>
              </w:rPr>
              <w:t xml:space="preserve"> </w:t>
            </w:r>
            <w:r w:rsidRPr="002333A7">
              <w:rPr>
                <w:rFonts w:ascii="Times New Roman" w:hAnsi="Times New Roman" w:cs="Times New Roman"/>
              </w:rPr>
              <w:t>000 ciklų pagal Martindale skalę, nedegumo klasė atitinka (EN 1021-1, EN 1021-2) arba lygiavertes normas</w:t>
            </w:r>
            <w:r>
              <w:rPr>
                <w:rFonts w:ascii="Times New Roman" w:hAnsi="Times New Roman" w:cs="Times New Roman"/>
              </w:rPr>
              <w:t>;</w:t>
            </w:r>
          </w:p>
          <w:p w14:paraId="0B3BFC22" w14:textId="4463B486" w:rsidR="00C54365" w:rsidRPr="002333A7" w:rsidRDefault="00C54365" w:rsidP="00231E62">
            <w:pPr>
              <w:pStyle w:val="Sraopastraipa"/>
              <w:numPr>
                <w:ilvl w:val="0"/>
                <w:numId w:val="212"/>
              </w:numPr>
              <w:jc w:val="both"/>
              <w:rPr>
                <w:rFonts w:ascii="Times New Roman" w:hAnsi="Times New Roman" w:cs="Times New Roman"/>
              </w:rPr>
            </w:pPr>
            <w:r w:rsidRPr="002333A7">
              <w:rPr>
                <w:rFonts w:ascii="Times New Roman" w:hAnsi="Times New Roman" w:cs="Times New Roman"/>
              </w:rPr>
              <w:t>Užsakovas turi turėti galimybę rinktis iš ne mažiau kaip 10 audinio spalvų variantų (tarp jų turi būti pilka, balta, juoda spalvos). Metalinių kojų spalvų pasirinkimas iš ne mažiau kaip 3 spalvų (tarp kurių turi būti chromo ir pilka spalvos).</w:t>
            </w:r>
          </w:p>
        </w:tc>
        <w:tc>
          <w:tcPr>
            <w:tcW w:w="1701" w:type="dxa"/>
          </w:tcPr>
          <w:p w14:paraId="17446923" w14:textId="25388E6D" w:rsidR="00C54365" w:rsidRPr="00861312" w:rsidRDefault="00C54365" w:rsidP="00231E62">
            <w:pPr>
              <w:jc w:val="center"/>
              <w:rPr>
                <w:rFonts w:ascii="Times New Roman" w:hAnsi="Times New Roman" w:cs="Times New Roman"/>
              </w:rPr>
            </w:pPr>
            <w:r>
              <w:rPr>
                <w:rFonts w:ascii="Times New Roman" w:hAnsi="Times New Roman" w:cs="Times New Roman"/>
              </w:rPr>
              <w:lastRenderedPageBreak/>
              <w:t>14</w:t>
            </w:r>
          </w:p>
        </w:tc>
        <w:tc>
          <w:tcPr>
            <w:tcW w:w="1807" w:type="dxa"/>
          </w:tcPr>
          <w:p w14:paraId="08DF5F5A" w14:textId="77777777" w:rsidR="00C54365" w:rsidRDefault="00C54365" w:rsidP="00231E62">
            <w:pPr>
              <w:jc w:val="center"/>
              <w:rPr>
                <w:rFonts w:ascii="Times New Roman" w:hAnsi="Times New Roman" w:cs="Times New Roman"/>
              </w:rPr>
            </w:pPr>
          </w:p>
        </w:tc>
      </w:tr>
      <w:tr w:rsidR="00C54365" w:rsidRPr="00861312" w14:paraId="4F57AAF7" w14:textId="7C59BA70" w:rsidTr="00C54365">
        <w:trPr>
          <w:trHeight w:val="50"/>
          <w:jc w:val="center"/>
        </w:trPr>
        <w:tc>
          <w:tcPr>
            <w:tcW w:w="681" w:type="dxa"/>
          </w:tcPr>
          <w:p w14:paraId="3C0A9312" w14:textId="77777777" w:rsidR="00C54365" w:rsidRPr="00861312" w:rsidRDefault="00C54365" w:rsidP="00231E62">
            <w:pPr>
              <w:pStyle w:val="Sraopastraipa"/>
              <w:numPr>
                <w:ilvl w:val="0"/>
                <w:numId w:val="1"/>
              </w:numPr>
              <w:jc w:val="both"/>
              <w:rPr>
                <w:rFonts w:ascii="Times New Roman" w:hAnsi="Times New Roman" w:cs="Times New Roman"/>
              </w:rPr>
            </w:pPr>
          </w:p>
        </w:tc>
        <w:tc>
          <w:tcPr>
            <w:tcW w:w="1763" w:type="dxa"/>
          </w:tcPr>
          <w:p w14:paraId="7CB8F194" w14:textId="77777777" w:rsidR="00C54365" w:rsidRPr="00861312" w:rsidRDefault="00C54365" w:rsidP="00231E62">
            <w:pPr>
              <w:rPr>
                <w:rFonts w:ascii="Times New Roman" w:hAnsi="Times New Roman" w:cs="Times New Roman"/>
              </w:rPr>
            </w:pPr>
            <w:r w:rsidRPr="00861312">
              <w:rPr>
                <w:rFonts w:ascii="Times New Roman" w:hAnsi="Times New Roman" w:cs="Times New Roman"/>
              </w:rPr>
              <w:t xml:space="preserve">Sublokuotos 3 vietų kėdės </w:t>
            </w:r>
          </w:p>
        </w:tc>
        <w:tc>
          <w:tcPr>
            <w:tcW w:w="8608" w:type="dxa"/>
          </w:tcPr>
          <w:p w14:paraId="5E18A503" w14:textId="77777777" w:rsidR="00C54365" w:rsidRPr="00861312" w:rsidRDefault="00C54365"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55DE51E8" wp14:editId="14888C6B">
                  <wp:extent cx="2129033" cy="1080000"/>
                  <wp:effectExtent l="0" t="0" r="5080" b="6350"/>
                  <wp:docPr id="3231119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129033" cy="1080000"/>
                          </a:xfrm>
                          <a:prstGeom prst="rect">
                            <a:avLst/>
                          </a:prstGeom>
                          <a:noFill/>
                          <a:ln>
                            <a:noFill/>
                          </a:ln>
                        </pic:spPr>
                      </pic:pic>
                    </a:graphicData>
                  </a:graphic>
                </wp:inline>
              </w:drawing>
            </w:r>
          </w:p>
          <w:p w14:paraId="63CA9728" w14:textId="77777777" w:rsidR="00C54365" w:rsidRDefault="00C54365" w:rsidP="00231E62">
            <w:pPr>
              <w:jc w:val="both"/>
              <w:rPr>
                <w:rFonts w:ascii="Times New Roman" w:hAnsi="Times New Roman" w:cs="Times New Roman"/>
              </w:rPr>
            </w:pPr>
            <w:r w:rsidRPr="00861312">
              <w:rPr>
                <w:rFonts w:ascii="Times New Roman" w:hAnsi="Times New Roman" w:cs="Times New Roman"/>
              </w:rPr>
              <w:t xml:space="preserve">Matmenys: </w:t>
            </w:r>
          </w:p>
          <w:p w14:paraId="5FA17C8D" w14:textId="19C86289" w:rsidR="00C54365" w:rsidRPr="00C45912" w:rsidRDefault="00C54365" w:rsidP="00231E62">
            <w:pPr>
              <w:pStyle w:val="Sraopastraipa"/>
              <w:numPr>
                <w:ilvl w:val="0"/>
                <w:numId w:val="213"/>
              </w:numPr>
              <w:jc w:val="both"/>
              <w:rPr>
                <w:rFonts w:ascii="Times New Roman" w:hAnsi="Times New Roman" w:cs="Times New Roman"/>
              </w:rPr>
            </w:pPr>
            <w:r w:rsidRPr="00C45912">
              <w:rPr>
                <w:rFonts w:ascii="Times New Roman" w:hAnsi="Times New Roman" w:cs="Times New Roman"/>
              </w:rPr>
              <w:lastRenderedPageBreak/>
              <w:t>Bendras suolo aukštis: 800 mm (±20 mm), plotis: 1550 mm (±20 mm);</w:t>
            </w:r>
            <w:r>
              <w:rPr>
                <w:rFonts w:ascii="Times New Roman" w:hAnsi="Times New Roman" w:cs="Times New Roman"/>
              </w:rPr>
              <w:t xml:space="preserve"> a</w:t>
            </w:r>
            <w:r w:rsidRPr="00C45912">
              <w:rPr>
                <w:rFonts w:ascii="Times New Roman" w:hAnsi="Times New Roman" w:cs="Times New Roman"/>
              </w:rPr>
              <w:t>ukštis nuo grindų iki sėdynės: 450 mm (±20 mm);</w:t>
            </w:r>
          </w:p>
          <w:p w14:paraId="5F156934" w14:textId="77777777" w:rsidR="00C54365" w:rsidRDefault="00C54365" w:rsidP="00231E62">
            <w:pPr>
              <w:pStyle w:val="Sraopastraipa"/>
              <w:numPr>
                <w:ilvl w:val="0"/>
                <w:numId w:val="213"/>
              </w:numPr>
              <w:jc w:val="both"/>
              <w:rPr>
                <w:rFonts w:ascii="Times New Roman" w:hAnsi="Times New Roman" w:cs="Times New Roman"/>
              </w:rPr>
            </w:pPr>
            <w:r>
              <w:rPr>
                <w:rFonts w:ascii="Times New Roman" w:hAnsi="Times New Roman" w:cs="Times New Roman"/>
              </w:rPr>
              <w:t>S</w:t>
            </w:r>
            <w:r w:rsidRPr="005E36D7">
              <w:rPr>
                <w:rFonts w:ascii="Times New Roman" w:hAnsi="Times New Roman" w:cs="Times New Roman"/>
              </w:rPr>
              <w:t>ėdynės plotis</w:t>
            </w:r>
            <w:r>
              <w:rPr>
                <w:rFonts w:ascii="Times New Roman" w:hAnsi="Times New Roman" w:cs="Times New Roman"/>
              </w:rPr>
              <w:t>:</w:t>
            </w:r>
            <w:r w:rsidRPr="005E36D7">
              <w:rPr>
                <w:rFonts w:ascii="Times New Roman" w:hAnsi="Times New Roman" w:cs="Times New Roman"/>
              </w:rPr>
              <w:t xml:space="preserve"> 445</w:t>
            </w:r>
            <w:r>
              <w:rPr>
                <w:rFonts w:ascii="Times New Roman" w:hAnsi="Times New Roman" w:cs="Times New Roman"/>
              </w:rPr>
              <w:t xml:space="preserve"> </w:t>
            </w:r>
            <w:r w:rsidRPr="005E36D7">
              <w:rPr>
                <w:rFonts w:ascii="Times New Roman" w:hAnsi="Times New Roman" w:cs="Times New Roman"/>
              </w:rPr>
              <w:t>mm</w:t>
            </w:r>
            <w:r>
              <w:rPr>
                <w:rFonts w:ascii="Times New Roman" w:hAnsi="Times New Roman" w:cs="Times New Roman"/>
              </w:rPr>
              <w:t xml:space="preserve"> </w:t>
            </w:r>
            <w:r w:rsidRPr="002333A7">
              <w:rPr>
                <w:rFonts w:ascii="Times New Roman" w:hAnsi="Times New Roman" w:cs="Times New Roman"/>
              </w:rPr>
              <w:t>(±</w:t>
            </w:r>
            <w:r>
              <w:rPr>
                <w:rFonts w:ascii="Times New Roman" w:hAnsi="Times New Roman" w:cs="Times New Roman"/>
              </w:rPr>
              <w:t xml:space="preserve">20 </w:t>
            </w:r>
            <w:r w:rsidRPr="002333A7">
              <w:rPr>
                <w:rFonts w:ascii="Times New Roman" w:hAnsi="Times New Roman" w:cs="Times New Roman"/>
              </w:rPr>
              <w:t>mm)</w:t>
            </w:r>
            <w:r>
              <w:rPr>
                <w:rFonts w:ascii="Times New Roman" w:hAnsi="Times New Roman" w:cs="Times New Roman"/>
              </w:rPr>
              <w:t>; a</w:t>
            </w:r>
            <w:r w:rsidRPr="005E36D7">
              <w:rPr>
                <w:rFonts w:ascii="Times New Roman" w:hAnsi="Times New Roman" w:cs="Times New Roman"/>
              </w:rPr>
              <w:t>tlošo aukštis</w:t>
            </w:r>
            <w:r>
              <w:rPr>
                <w:rFonts w:ascii="Times New Roman" w:hAnsi="Times New Roman" w:cs="Times New Roman"/>
              </w:rPr>
              <w:t>:</w:t>
            </w:r>
            <w:r w:rsidRPr="005E36D7">
              <w:rPr>
                <w:rFonts w:ascii="Times New Roman" w:hAnsi="Times New Roman" w:cs="Times New Roman"/>
              </w:rPr>
              <w:t xml:space="preserve"> 350</w:t>
            </w:r>
            <w:r>
              <w:rPr>
                <w:rFonts w:ascii="Times New Roman" w:hAnsi="Times New Roman" w:cs="Times New Roman"/>
              </w:rPr>
              <w:t xml:space="preserve"> </w:t>
            </w:r>
            <w:r w:rsidRPr="005E36D7">
              <w:rPr>
                <w:rFonts w:ascii="Times New Roman" w:hAnsi="Times New Roman" w:cs="Times New Roman"/>
              </w:rPr>
              <w:t>mm</w:t>
            </w:r>
            <w:r>
              <w:rPr>
                <w:rFonts w:ascii="Times New Roman" w:hAnsi="Times New Roman" w:cs="Times New Roman"/>
              </w:rPr>
              <w:t xml:space="preserve"> </w:t>
            </w:r>
            <w:r w:rsidRPr="002333A7">
              <w:rPr>
                <w:rFonts w:ascii="Times New Roman" w:hAnsi="Times New Roman" w:cs="Times New Roman"/>
              </w:rPr>
              <w:t>(±</w:t>
            </w:r>
            <w:r>
              <w:rPr>
                <w:rFonts w:ascii="Times New Roman" w:hAnsi="Times New Roman" w:cs="Times New Roman"/>
              </w:rPr>
              <w:t xml:space="preserve">20 </w:t>
            </w:r>
            <w:r w:rsidRPr="002333A7">
              <w:rPr>
                <w:rFonts w:ascii="Times New Roman" w:hAnsi="Times New Roman" w:cs="Times New Roman"/>
              </w:rPr>
              <w:t>mm)</w:t>
            </w:r>
            <w:r w:rsidRPr="005E36D7">
              <w:rPr>
                <w:rFonts w:ascii="Times New Roman" w:hAnsi="Times New Roman" w:cs="Times New Roman"/>
              </w:rPr>
              <w:t>; atlošo plotis 445</w:t>
            </w:r>
            <w:r>
              <w:rPr>
                <w:rFonts w:ascii="Times New Roman" w:hAnsi="Times New Roman" w:cs="Times New Roman"/>
              </w:rPr>
              <w:t xml:space="preserve"> </w:t>
            </w:r>
            <w:r w:rsidRPr="005E36D7">
              <w:rPr>
                <w:rFonts w:ascii="Times New Roman" w:hAnsi="Times New Roman" w:cs="Times New Roman"/>
              </w:rPr>
              <w:t>mm</w:t>
            </w:r>
            <w:r>
              <w:rPr>
                <w:rFonts w:ascii="Times New Roman" w:hAnsi="Times New Roman" w:cs="Times New Roman"/>
              </w:rPr>
              <w:t xml:space="preserve"> </w:t>
            </w:r>
            <w:r w:rsidRPr="002333A7">
              <w:rPr>
                <w:rFonts w:ascii="Times New Roman" w:hAnsi="Times New Roman" w:cs="Times New Roman"/>
              </w:rPr>
              <w:t>(±</w:t>
            </w:r>
            <w:r>
              <w:rPr>
                <w:rFonts w:ascii="Times New Roman" w:hAnsi="Times New Roman" w:cs="Times New Roman"/>
              </w:rPr>
              <w:t xml:space="preserve">20 </w:t>
            </w:r>
            <w:r w:rsidRPr="002333A7">
              <w:rPr>
                <w:rFonts w:ascii="Times New Roman" w:hAnsi="Times New Roman" w:cs="Times New Roman"/>
              </w:rPr>
              <w:t>mm)</w:t>
            </w:r>
            <w:r w:rsidRPr="005E36D7">
              <w:rPr>
                <w:rFonts w:ascii="Times New Roman" w:hAnsi="Times New Roman" w:cs="Times New Roman"/>
              </w:rPr>
              <w:t>.</w:t>
            </w:r>
          </w:p>
          <w:p w14:paraId="57CA28ED" w14:textId="200F3765" w:rsidR="00C54365" w:rsidRPr="00C45912" w:rsidRDefault="00C54365" w:rsidP="00231E62">
            <w:pPr>
              <w:jc w:val="both"/>
              <w:rPr>
                <w:rFonts w:ascii="Times New Roman" w:hAnsi="Times New Roman" w:cs="Times New Roman"/>
              </w:rPr>
            </w:pPr>
            <w:r>
              <w:rPr>
                <w:rFonts w:ascii="Times New Roman" w:hAnsi="Times New Roman" w:cs="Times New Roman"/>
              </w:rPr>
              <w:t>Konstrukcija:</w:t>
            </w:r>
          </w:p>
          <w:p w14:paraId="2B192D17" w14:textId="197414D8" w:rsidR="00C54365" w:rsidRDefault="00C54365" w:rsidP="00231E62">
            <w:pPr>
              <w:pStyle w:val="Sraopastraipa"/>
              <w:numPr>
                <w:ilvl w:val="0"/>
                <w:numId w:val="213"/>
              </w:numPr>
              <w:jc w:val="both"/>
              <w:rPr>
                <w:rFonts w:ascii="Times New Roman" w:hAnsi="Times New Roman" w:cs="Times New Roman"/>
              </w:rPr>
            </w:pPr>
            <w:r w:rsidRPr="005E36D7">
              <w:rPr>
                <w:rFonts w:ascii="Times New Roman" w:hAnsi="Times New Roman" w:cs="Times New Roman"/>
              </w:rPr>
              <w:t>Plastikinė sėdimoji dalis su atlošu sujungti vientisai, išformuota (išgaubta) apvali forma ergonomiškam sėdėjimui. Ties sėdimosios dalies ir atlošo sujungimo viduriu, atlošo apatinėje dalyje numatyta ovalios formos išpjova</w:t>
            </w:r>
            <w:r>
              <w:rPr>
                <w:rFonts w:ascii="Times New Roman" w:hAnsi="Times New Roman" w:cs="Times New Roman"/>
              </w:rPr>
              <w:t>. Plastikas turi būti atsparus smūgiams;</w:t>
            </w:r>
          </w:p>
          <w:p w14:paraId="7D951CEF" w14:textId="14E2E647" w:rsidR="00C54365" w:rsidRDefault="00C54365" w:rsidP="00231E62">
            <w:pPr>
              <w:pStyle w:val="Sraopastraipa"/>
              <w:numPr>
                <w:ilvl w:val="0"/>
                <w:numId w:val="213"/>
              </w:numPr>
              <w:jc w:val="both"/>
              <w:rPr>
                <w:rFonts w:ascii="Times New Roman" w:hAnsi="Times New Roman" w:cs="Times New Roman"/>
              </w:rPr>
            </w:pPr>
            <w:r w:rsidRPr="005E36D7">
              <w:rPr>
                <w:rFonts w:ascii="Times New Roman" w:hAnsi="Times New Roman" w:cs="Times New Roman"/>
              </w:rPr>
              <w:t>Plastikinės sėdynės (3vnt</w:t>
            </w:r>
            <w:r>
              <w:rPr>
                <w:rFonts w:ascii="Times New Roman" w:hAnsi="Times New Roman" w:cs="Times New Roman"/>
              </w:rPr>
              <w:t>.</w:t>
            </w:r>
            <w:r w:rsidRPr="005E36D7">
              <w:rPr>
                <w:rFonts w:ascii="Times New Roman" w:hAnsi="Times New Roman" w:cs="Times New Roman"/>
              </w:rPr>
              <w:t>) montuojamos ant metalinio juodai dažyto stačiakampio formos ne plonesnio kaip 40x80</w:t>
            </w:r>
            <w:r>
              <w:rPr>
                <w:rFonts w:ascii="Times New Roman" w:hAnsi="Times New Roman" w:cs="Times New Roman"/>
              </w:rPr>
              <w:t xml:space="preserve"> </w:t>
            </w:r>
            <w:r w:rsidRPr="005E36D7">
              <w:rPr>
                <w:rFonts w:ascii="Times New Roman" w:hAnsi="Times New Roman" w:cs="Times New Roman"/>
              </w:rPr>
              <w:t>mm rėmo. Prie metalinio rėmo šonuose jungiamos Y-formos kojos gaminamos iš metalinio vamzdžio arba lygiavertės medžiagos. Kojos apatinės dalys nusiaurėjančios į apačią, prie jų tvirtinamos reguliuojamo aukščio pėdelės grindų nelygumui ko</w:t>
            </w:r>
            <w:r>
              <w:rPr>
                <w:rFonts w:ascii="Times New Roman" w:hAnsi="Times New Roman" w:cs="Times New Roman"/>
              </w:rPr>
              <w:t>m</w:t>
            </w:r>
            <w:r w:rsidRPr="005E36D7">
              <w:rPr>
                <w:rFonts w:ascii="Times New Roman" w:hAnsi="Times New Roman" w:cs="Times New Roman"/>
              </w:rPr>
              <w:t>pensuoti</w:t>
            </w:r>
            <w:r>
              <w:rPr>
                <w:rFonts w:ascii="Times New Roman" w:hAnsi="Times New Roman" w:cs="Times New Roman"/>
              </w:rPr>
              <w:t>;</w:t>
            </w:r>
            <w:r w:rsidRPr="005E36D7">
              <w:rPr>
                <w:rFonts w:ascii="Times New Roman" w:hAnsi="Times New Roman" w:cs="Times New Roman"/>
              </w:rPr>
              <w:t xml:space="preserve"> </w:t>
            </w:r>
          </w:p>
          <w:p w14:paraId="727F53CE" w14:textId="36430FCC" w:rsidR="00C54365" w:rsidRPr="005E36D7" w:rsidRDefault="00C54365" w:rsidP="00231E62">
            <w:pPr>
              <w:pStyle w:val="Sraopastraipa"/>
              <w:numPr>
                <w:ilvl w:val="0"/>
                <w:numId w:val="213"/>
              </w:numPr>
              <w:jc w:val="both"/>
              <w:rPr>
                <w:rFonts w:ascii="Times New Roman" w:hAnsi="Times New Roman" w:cs="Times New Roman"/>
              </w:rPr>
            </w:pPr>
            <w:r w:rsidRPr="005E36D7">
              <w:rPr>
                <w:rFonts w:ascii="Times New Roman" w:hAnsi="Times New Roman" w:cs="Times New Roman"/>
              </w:rPr>
              <w:t>Suolo plastiko ne mažiau kaip 6 spalvų pasirinkimas (tarp kurių turi būti tamsiai mėlyna, geltona). Metalinių kojų spalvų pasirinkimas iš ne mažiau kaip 3 spalvų.</w:t>
            </w:r>
          </w:p>
        </w:tc>
        <w:tc>
          <w:tcPr>
            <w:tcW w:w="1701" w:type="dxa"/>
          </w:tcPr>
          <w:p w14:paraId="19BEFF5F" w14:textId="6DBD906A" w:rsidR="00C54365" w:rsidRPr="00861312" w:rsidRDefault="00C54365" w:rsidP="00231E62">
            <w:pPr>
              <w:jc w:val="center"/>
              <w:rPr>
                <w:rFonts w:ascii="Times New Roman" w:hAnsi="Times New Roman" w:cs="Times New Roman"/>
              </w:rPr>
            </w:pPr>
            <w:r w:rsidRPr="00861312">
              <w:rPr>
                <w:rFonts w:ascii="Times New Roman" w:hAnsi="Times New Roman" w:cs="Times New Roman"/>
              </w:rPr>
              <w:lastRenderedPageBreak/>
              <w:t>10</w:t>
            </w:r>
          </w:p>
        </w:tc>
        <w:tc>
          <w:tcPr>
            <w:tcW w:w="1807" w:type="dxa"/>
          </w:tcPr>
          <w:p w14:paraId="1952441D" w14:textId="77777777" w:rsidR="00C54365" w:rsidRPr="00861312" w:rsidRDefault="00C54365" w:rsidP="00231E62">
            <w:pPr>
              <w:jc w:val="center"/>
              <w:rPr>
                <w:rFonts w:ascii="Times New Roman" w:hAnsi="Times New Roman" w:cs="Times New Roman"/>
              </w:rPr>
            </w:pPr>
          </w:p>
        </w:tc>
      </w:tr>
      <w:tr w:rsidR="00C54365" w:rsidRPr="00861312" w14:paraId="697B7495" w14:textId="040BD5E5" w:rsidTr="00C54365">
        <w:trPr>
          <w:trHeight w:val="50"/>
          <w:jc w:val="center"/>
        </w:trPr>
        <w:tc>
          <w:tcPr>
            <w:tcW w:w="681" w:type="dxa"/>
          </w:tcPr>
          <w:p w14:paraId="71469C32" w14:textId="77777777" w:rsidR="00C54365" w:rsidRPr="00861312" w:rsidRDefault="00C54365" w:rsidP="00231E62">
            <w:pPr>
              <w:pStyle w:val="Sraopastraipa"/>
              <w:numPr>
                <w:ilvl w:val="0"/>
                <w:numId w:val="1"/>
              </w:numPr>
              <w:jc w:val="both"/>
              <w:rPr>
                <w:rFonts w:ascii="Times New Roman" w:hAnsi="Times New Roman" w:cs="Times New Roman"/>
              </w:rPr>
            </w:pPr>
          </w:p>
        </w:tc>
        <w:tc>
          <w:tcPr>
            <w:tcW w:w="1763" w:type="dxa"/>
          </w:tcPr>
          <w:p w14:paraId="3CE31B88" w14:textId="77777777" w:rsidR="00C54365" w:rsidRPr="00861312" w:rsidRDefault="00C54365" w:rsidP="00231E62">
            <w:pPr>
              <w:rPr>
                <w:rFonts w:ascii="Times New Roman" w:hAnsi="Times New Roman" w:cs="Times New Roman"/>
              </w:rPr>
            </w:pPr>
            <w:r w:rsidRPr="00861312">
              <w:rPr>
                <w:rFonts w:ascii="Times New Roman" w:hAnsi="Times New Roman" w:cs="Times New Roman"/>
              </w:rPr>
              <w:t xml:space="preserve">Kėdė </w:t>
            </w:r>
          </w:p>
        </w:tc>
        <w:tc>
          <w:tcPr>
            <w:tcW w:w="8608" w:type="dxa"/>
          </w:tcPr>
          <w:p w14:paraId="6FA40380" w14:textId="77777777" w:rsidR="00C54365" w:rsidRPr="00861312" w:rsidRDefault="00C54365"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0A182B55" wp14:editId="70195D62">
                  <wp:extent cx="1124044" cy="1440000"/>
                  <wp:effectExtent l="0" t="0" r="0" b="8255"/>
                  <wp:docPr id="2139699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124044" cy="1440000"/>
                          </a:xfrm>
                          <a:prstGeom prst="rect">
                            <a:avLst/>
                          </a:prstGeom>
                          <a:noFill/>
                          <a:ln>
                            <a:noFill/>
                          </a:ln>
                        </pic:spPr>
                      </pic:pic>
                    </a:graphicData>
                  </a:graphic>
                </wp:inline>
              </w:drawing>
            </w:r>
          </w:p>
          <w:p w14:paraId="692B3F04" w14:textId="77777777" w:rsidR="00C54365" w:rsidRDefault="00C54365" w:rsidP="00231E62">
            <w:pPr>
              <w:jc w:val="both"/>
              <w:rPr>
                <w:rFonts w:ascii="Times New Roman" w:hAnsi="Times New Roman" w:cs="Times New Roman"/>
              </w:rPr>
            </w:pPr>
            <w:r w:rsidRPr="00861312">
              <w:rPr>
                <w:rFonts w:ascii="Times New Roman" w:hAnsi="Times New Roman" w:cs="Times New Roman"/>
              </w:rPr>
              <w:t xml:space="preserve">Matmenys: </w:t>
            </w:r>
          </w:p>
          <w:p w14:paraId="4FFCDF5A" w14:textId="3C0F09A8" w:rsidR="00C54365" w:rsidRDefault="00C54365" w:rsidP="00231E62">
            <w:pPr>
              <w:pStyle w:val="Sraopastraipa"/>
              <w:numPr>
                <w:ilvl w:val="0"/>
                <w:numId w:val="213"/>
              </w:numPr>
              <w:jc w:val="both"/>
              <w:rPr>
                <w:rFonts w:ascii="Times New Roman" w:hAnsi="Times New Roman" w:cs="Times New Roman"/>
              </w:rPr>
            </w:pPr>
            <w:r>
              <w:rPr>
                <w:rFonts w:ascii="Times New Roman" w:hAnsi="Times New Roman" w:cs="Times New Roman"/>
              </w:rPr>
              <w:t>B</w:t>
            </w:r>
            <w:r w:rsidRPr="00861312">
              <w:rPr>
                <w:rFonts w:ascii="Times New Roman" w:hAnsi="Times New Roman" w:cs="Times New Roman"/>
              </w:rPr>
              <w:t>endras kėdės aukštis</w:t>
            </w:r>
            <w:r>
              <w:rPr>
                <w:rFonts w:ascii="Times New Roman" w:hAnsi="Times New Roman" w:cs="Times New Roman"/>
              </w:rPr>
              <w:t>:</w:t>
            </w:r>
            <w:r w:rsidRPr="00861312">
              <w:rPr>
                <w:rFonts w:ascii="Times New Roman" w:hAnsi="Times New Roman" w:cs="Times New Roman"/>
              </w:rPr>
              <w:t xml:space="preserve"> 800</w:t>
            </w:r>
            <w:r>
              <w:rPr>
                <w:rFonts w:ascii="Times New Roman" w:hAnsi="Times New Roman" w:cs="Times New Roman"/>
              </w:rPr>
              <w:t xml:space="preserve"> </w:t>
            </w:r>
            <w:r w:rsidRPr="00861312">
              <w:rPr>
                <w:rFonts w:ascii="Times New Roman" w:hAnsi="Times New Roman" w:cs="Times New Roman"/>
              </w:rPr>
              <w:t>mm</w:t>
            </w:r>
            <w:r>
              <w:rPr>
                <w:rFonts w:ascii="Times New Roman" w:hAnsi="Times New Roman" w:cs="Times New Roman"/>
              </w:rPr>
              <w:t xml:space="preserve"> </w:t>
            </w:r>
            <w:r w:rsidRPr="00C45912">
              <w:rPr>
                <w:rFonts w:ascii="Times New Roman" w:hAnsi="Times New Roman" w:cs="Times New Roman"/>
              </w:rPr>
              <w:t>(±20 mm)</w:t>
            </w:r>
            <w:r>
              <w:rPr>
                <w:rFonts w:ascii="Times New Roman" w:hAnsi="Times New Roman" w:cs="Times New Roman"/>
              </w:rPr>
              <w:t>;</w:t>
            </w:r>
            <w:r w:rsidRPr="00861312">
              <w:rPr>
                <w:rFonts w:ascii="Times New Roman" w:hAnsi="Times New Roman" w:cs="Times New Roman"/>
              </w:rPr>
              <w:t xml:space="preserve"> plotis</w:t>
            </w:r>
            <w:r>
              <w:rPr>
                <w:rFonts w:ascii="Times New Roman" w:hAnsi="Times New Roman" w:cs="Times New Roman"/>
              </w:rPr>
              <w:t>:</w:t>
            </w:r>
            <w:r w:rsidRPr="00861312">
              <w:rPr>
                <w:rFonts w:ascii="Times New Roman" w:hAnsi="Times New Roman" w:cs="Times New Roman"/>
              </w:rPr>
              <w:t xml:space="preserve"> 540</w:t>
            </w:r>
            <w:r>
              <w:rPr>
                <w:rFonts w:ascii="Times New Roman" w:hAnsi="Times New Roman" w:cs="Times New Roman"/>
              </w:rPr>
              <w:t xml:space="preserve"> </w:t>
            </w:r>
            <w:r w:rsidRPr="00861312">
              <w:rPr>
                <w:rFonts w:ascii="Times New Roman" w:hAnsi="Times New Roman" w:cs="Times New Roman"/>
              </w:rPr>
              <w:t>mm</w:t>
            </w:r>
            <w:r>
              <w:rPr>
                <w:rFonts w:ascii="Times New Roman" w:hAnsi="Times New Roman" w:cs="Times New Roman"/>
              </w:rPr>
              <w:t xml:space="preserve"> </w:t>
            </w:r>
            <w:r w:rsidRPr="00C45912">
              <w:rPr>
                <w:rFonts w:ascii="Times New Roman" w:hAnsi="Times New Roman" w:cs="Times New Roman"/>
              </w:rPr>
              <w:t>(±20 mm)</w:t>
            </w:r>
            <w:r>
              <w:rPr>
                <w:rFonts w:ascii="Times New Roman" w:hAnsi="Times New Roman" w:cs="Times New Roman"/>
              </w:rPr>
              <w:t>;</w:t>
            </w:r>
            <w:r w:rsidRPr="00861312">
              <w:rPr>
                <w:rFonts w:ascii="Times New Roman" w:hAnsi="Times New Roman" w:cs="Times New Roman"/>
              </w:rPr>
              <w:t xml:space="preserve"> gylis</w:t>
            </w:r>
            <w:r>
              <w:rPr>
                <w:rFonts w:ascii="Times New Roman" w:hAnsi="Times New Roman" w:cs="Times New Roman"/>
              </w:rPr>
              <w:t>:</w:t>
            </w:r>
            <w:r w:rsidRPr="00861312">
              <w:rPr>
                <w:rFonts w:ascii="Times New Roman" w:hAnsi="Times New Roman" w:cs="Times New Roman"/>
              </w:rPr>
              <w:t xml:space="preserve"> 525</w:t>
            </w:r>
            <w:r>
              <w:rPr>
                <w:rFonts w:ascii="Times New Roman" w:hAnsi="Times New Roman" w:cs="Times New Roman"/>
              </w:rPr>
              <w:t xml:space="preserve"> </w:t>
            </w:r>
            <w:r w:rsidRPr="00861312">
              <w:rPr>
                <w:rFonts w:ascii="Times New Roman" w:hAnsi="Times New Roman" w:cs="Times New Roman"/>
              </w:rPr>
              <w:t>mm</w:t>
            </w:r>
            <w:r>
              <w:rPr>
                <w:rFonts w:ascii="Times New Roman" w:hAnsi="Times New Roman" w:cs="Times New Roman"/>
              </w:rPr>
              <w:t xml:space="preserve"> </w:t>
            </w:r>
            <w:r w:rsidRPr="00C45912">
              <w:rPr>
                <w:rFonts w:ascii="Times New Roman" w:hAnsi="Times New Roman" w:cs="Times New Roman"/>
              </w:rPr>
              <w:t>(±20 mm)</w:t>
            </w:r>
            <w:r>
              <w:rPr>
                <w:rFonts w:ascii="Times New Roman" w:hAnsi="Times New Roman" w:cs="Times New Roman"/>
              </w:rPr>
              <w:t xml:space="preserve">; </w:t>
            </w:r>
          </w:p>
          <w:p w14:paraId="3E0329D6" w14:textId="77777777" w:rsidR="00C54365" w:rsidRDefault="00C54365" w:rsidP="00231E62">
            <w:pPr>
              <w:pStyle w:val="Sraopastraipa"/>
              <w:numPr>
                <w:ilvl w:val="0"/>
                <w:numId w:val="213"/>
              </w:numPr>
              <w:jc w:val="both"/>
              <w:rPr>
                <w:rFonts w:ascii="Times New Roman" w:hAnsi="Times New Roman" w:cs="Times New Roman"/>
              </w:rPr>
            </w:pPr>
            <w:r>
              <w:rPr>
                <w:rFonts w:ascii="Times New Roman" w:hAnsi="Times New Roman" w:cs="Times New Roman"/>
              </w:rPr>
              <w:lastRenderedPageBreak/>
              <w:t>A</w:t>
            </w:r>
            <w:r w:rsidRPr="00861312">
              <w:rPr>
                <w:rFonts w:ascii="Times New Roman" w:hAnsi="Times New Roman" w:cs="Times New Roman"/>
              </w:rPr>
              <w:t>ukštis</w:t>
            </w:r>
            <w:r>
              <w:rPr>
                <w:rFonts w:ascii="Times New Roman" w:hAnsi="Times New Roman" w:cs="Times New Roman"/>
              </w:rPr>
              <w:t xml:space="preserve"> </w:t>
            </w:r>
            <w:r w:rsidRPr="00861312">
              <w:rPr>
                <w:rFonts w:ascii="Times New Roman" w:hAnsi="Times New Roman" w:cs="Times New Roman"/>
              </w:rPr>
              <w:t>nuo grindų iki sėdynės</w:t>
            </w:r>
            <w:r>
              <w:rPr>
                <w:rFonts w:ascii="Times New Roman" w:hAnsi="Times New Roman" w:cs="Times New Roman"/>
              </w:rPr>
              <w:t xml:space="preserve">: </w:t>
            </w:r>
            <w:r w:rsidRPr="00861312">
              <w:rPr>
                <w:rFonts w:ascii="Times New Roman" w:hAnsi="Times New Roman" w:cs="Times New Roman"/>
              </w:rPr>
              <w:t>450</w:t>
            </w:r>
            <w:r>
              <w:rPr>
                <w:rFonts w:ascii="Times New Roman" w:hAnsi="Times New Roman" w:cs="Times New Roman"/>
              </w:rPr>
              <w:t xml:space="preserve"> </w:t>
            </w:r>
            <w:r w:rsidRPr="00861312">
              <w:rPr>
                <w:rFonts w:ascii="Times New Roman" w:hAnsi="Times New Roman" w:cs="Times New Roman"/>
              </w:rPr>
              <w:t>mm</w:t>
            </w:r>
            <w:r>
              <w:rPr>
                <w:rFonts w:ascii="Times New Roman" w:hAnsi="Times New Roman" w:cs="Times New Roman"/>
              </w:rPr>
              <w:t xml:space="preserve"> </w:t>
            </w:r>
            <w:r w:rsidRPr="00C45912">
              <w:rPr>
                <w:rFonts w:ascii="Times New Roman" w:hAnsi="Times New Roman" w:cs="Times New Roman"/>
              </w:rPr>
              <w:t>(±20 mm)</w:t>
            </w:r>
            <w:r w:rsidRPr="00861312">
              <w:rPr>
                <w:rFonts w:ascii="Times New Roman" w:hAnsi="Times New Roman" w:cs="Times New Roman"/>
              </w:rPr>
              <w:t>; sėdynės plotis</w:t>
            </w:r>
            <w:r>
              <w:rPr>
                <w:rFonts w:ascii="Times New Roman" w:hAnsi="Times New Roman" w:cs="Times New Roman"/>
              </w:rPr>
              <w:t>:</w:t>
            </w:r>
            <w:r w:rsidRPr="00861312">
              <w:rPr>
                <w:rFonts w:ascii="Times New Roman" w:hAnsi="Times New Roman" w:cs="Times New Roman"/>
              </w:rPr>
              <w:t xml:space="preserve"> 445</w:t>
            </w:r>
            <w:r>
              <w:rPr>
                <w:rFonts w:ascii="Times New Roman" w:hAnsi="Times New Roman" w:cs="Times New Roman"/>
              </w:rPr>
              <w:t xml:space="preserve"> </w:t>
            </w:r>
            <w:r w:rsidRPr="00861312">
              <w:rPr>
                <w:rFonts w:ascii="Times New Roman" w:hAnsi="Times New Roman" w:cs="Times New Roman"/>
              </w:rPr>
              <w:t>mm</w:t>
            </w:r>
            <w:r>
              <w:rPr>
                <w:rFonts w:ascii="Times New Roman" w:hAnsi="Times New Roman" w:cs="Times New Roman"/>
              </w:rPr>
              <w:t xml:space="preserve"> </w:t>
            </w:r>
            <w:r w:rsidRPr="00C45912">
              <w:rPr>
                <w:rFonts w:ascii="Times New Roman" w:hAnsi="Times New Roman" w:cs="Times New Roman"/>
              </w:rPr>
              <w:t>(±20 mm)</w:t>
            </w:r>
            <w:r w:rsidRPr="00861312">
              <w:rPr>
                <w:rFonts w:ascii="Times New Roman" w:hAnsi="Times New Roman" w:cs="Times New Roman"/>
              </w:rPr>
              <w:t>; atlošo aukštis</w:t>
            </w:r>
            <w:r>
              <w:rPr>
                <w:rFonts w:ascii="Times New Roman" w:hAnsi="Times New Roman" w:cs="Times New Roman"/>
              </w:rPr>
              <w:t>:</w:t>
            </w:r>
            <w:r w:rsidRPr="00861312">
              <w:rPr>
                <w:rFonts w:ascii="Times New Roman" w:hAnsi="Times New Roman" w:cs="Times New Roman"/>
              </w:rPr>
              <w:t xml:space="preserve"> 350</w:t>
            </w:r>
            <w:r>
              <w:rPr>
                <w:rFonts w:ascii="Times New Roman" w:hAnsi="Times New Roman" w:cs="Times New Roman"/>
              </w:rPr>
              <w:t xml:space="preserve"> </w:t>
            </w:r>
            <w:r w:rsidRPr="00861312">
              <w:rPr>
                <w:rFonts w:ascii="Times New Roman" w:hAnsi="Times New Roman" w:cs="Times New Roman"/>
              </w:rPr>
              <w:t>mm</w:t>
            </w:r>
            <w:r>
              <w:rPr>
                <w:rFonts w:ascii="Times New Roman" w:hAnsi="Times New Roman" w:cs="Times New Roman"/>
              </w:rPr>
              <w:t xml:space="preserve"> </w:t>
            </w:r>
            <w:r w:rsidRPr="00C45912">
              <w:rPr>
                <w:rFonts w:ascii="Times New Roman" w:hAnsi="Times New Roman" w:cs="Times New Roman"/>
              </w:rPr>
              <w:t>(±20 mm)</w:t>
            </w:r>
            <w:r w:rsidRPr="00861312">
              <w:rPr>
                <w:rFonts w:ascii="Times New Roman" w:hAnsi="Times New Roman" w:cs="Times New Roman"/>
              </w:rPr>
              <w:t>; atlošo plotis</w:t>
            </w:r>
            <w:r>
              <w:rPr>
                <w:rFonts w:ascii="Times New Roman" w:hAnsi="Times New Roman" w:cs="Times New Roman"/>
              </w:rPr>
              <w:t>:</w:t>
            </w:r>
            <w:r w:rsidRPr="00861312">
              <w:rPr>
                <w:rFonts w:ascii="Times New Roman" w:hAnsi="Times New Roman" w:cs="Times New Roman"/>
              </w:rPr>
              <w:t xml:space="preserve"> 445</w:t>
            </w:r>
            <w:r>
              <w:rPr>
                <w:rFonts w:ascii="Times New Roman" w:hAnsi="Times New Roman" w:cs="Times New Roman"/>
              </w:rPr>
              <w:t xml:space="preserve"> </w:t>
            </w:r>
            <w:r w:rsidRPr="00861312">
              <w:rPr>
                <w:rFonts w:ascii="Times New Roman" w:hAnsi="Times New Roman" w:cs="Times New Roman"/>
              </w:rPr>
              <w:t>mm</w:t>
            </w:r>
            <w:r>
              <w:rPr>
                <w:rFonts w:ascii="Times New Roman" w:hAnsi="Times New Roman" w:cs="Times New Roman"/>
              </w:rPr>
              <w:t xml:space="preserve"> </w:t>
            </w:r>
            <w:r w:rsidRPr="00C45912">
              <w:rPr>
                <w:rFonts w:ascii="Times New Roman" w:hAnsi="Times New Roman" w:cs="Times New Roman"/>
              </w:rPr>
              <w:t>(±20 mm)</w:t>
            </w:r>
            <w:r w:rsidRPr="00861312">
              <w:rPr>
                <w:rFonts w:ascii="Times New Roman" w:hAnsi="Times New Roman" w:cs="Times New Roman"/>
              </w:rPr>
              <w:t>.</w:t>
            </w:r>
          </w:p>
          <w:p w14:paraId="4D49CBEB" w14:textId="77777777" w:rsidR="00C54365" w:rsidRDefault="00C54365" w:rsidP="00231E62">
            <w:pPr>
              <w:jc w:val="both"/>
              <w:rPr>
                <w:rFonts w:ascii="Times New Roman" w:hAnsi="Times New Roman" w:cs="Times New Roman"/>
              </w:rPr>
            </w:pPr>
            <w:r>
              <w:rPr>
                <w:rFonts w:ascii="Times New Roman" w:hAnsi="Times New Roman" w:cs="Times New Roman"/>
              </w:rPr>
              <w:t>Konstrukcija:</w:t>
            </w:r>
          </w:p>
          <w:p w14:paraId="09B0DCFF" w14:textId="253739D6" w:rsidR="00C54365" w:rsidRDefault="00C54365" w:rsidP="00231E62">
            <w:pPr>
              <w:pStyle w:val="Sraopastraipa"/>
              <w:numPr>
                <w:ilvl w:val="0"/>
                <w:numId w:val="213"/>
              </w:numPr>
              <w:jc w:val="both"/>
              <w:rPr>
                <w:rFonts w:ascii="Times New Roman" w:hAnsi="Times New Roman" w:cs="Times New Roman"/>
              </w:rPr>
            </w:pPr>
            <w:r w:rsidRPr="00F33D06">
              <w:rPr>
                <w:rFonts w:ascii="Times New Roman" w:hAnsi="Times New Roman" w:cs="Times New Roman"/>
              </w:rPr>
              <w:t>Plastikinė sėdimoji dalis su atlošu sujungt</w:t>
            </w:r>
            <w:r>
              <w:rPr>
                <w:rFonts w:ascii="Times New Roman" w:hAnsi="Times New Roman" w:cs="Times New Roman"/>
              </w:rPr>
              <w:t>os</w:t>
            </w:r>
            <w:r w:rsidRPr="00F33D06">
              <w:rPr>
                <w:rFonts w:ascii="Times New Roman" w:hAnsi="Times New Roman" w:cs="Times New Roman"/>
              </w:rPr>
              <w:t xml:space="preserve"> vientisai, išformuota (išgaubta) apvali forma ergonomiškam sėdėjimui. Ties sėdimosios dalies ir atlošo sujungimo viduriu, atlošo apatinėje dalyje numatyta ovalios formos išpjova</w:t>
            </w:r>
            <w:r>
              <w:rPr>
                <w:rFonts w:ascii="Times New Roman" w:hAnsi="Times New Roman" w:cs="Times New Roman"/>
              </w:rPr>
              <w:t>;</w:t>
            </w:r>
          </w:p>
          <w:p w14:paraId="6097458C" w14:textId="52B28A40" w:rsidR="00C54365" w:rsidRDefault="00C54365" w:rsidP="00231E62">
            <w:pPr>
              <w:pStyle w:val="Sraopastraipa"/>
              <w:numPr>
                <w:ilvl w:val="0"/>
                <w:numId w:val="213"/>
              </w:numPr>
              <w:jc w:val="both"/>
              <w:rPr>
                <w:rFonts w:ascii="Times New Roman" w:hAnsi="Times New Roman" w:cs="Times New Roman"/>
              </w:rPr>
            </w:pPr>
            <w:r w:rsidRPr="00F33D06">
              <w:rPr>
                <w:rFonts w:ascii="Times New Roman" w:hAnsi="Times New Roman" w:cs="Times New Roman"/>
              </w:rPr>
              <w:t>Plastikinė sėdynė montuojama prie metalinių lenktų Y formos keturių kojų, kurios susijungia į laikančiąją rėmo dalį. Jos gaminamos iš metalinio vamzdžio, ne plonesnio kaip D16</w:t>
            </w:r>
            <w:r>
              <w:rPr>
                <w:rFonts w:ascii="Times New Roman" w:hAnsi="Times New Roman" w:cs="Times New Roman"/>
              </w:rPr>
              <w:t xml:space="preserve"> </w:t>
            </w:r>
            <w:r w:rsidRPr="00F33D06">
              <w:rPr>
                <w:rFonts w:ascii="Times New Roman" w:hAnsi="Times New Roman" w:cs="Times New Roman"/>
              </w:rPr>
              <w:t>mm</w:t>
            </w:r>
            <w:r>
              <w:rPr>
                <w:rFonts w:ascii="Times New Roman" w:hAnsi="Times New Roman" w:cs="Times New Roman"/>
              </w:rPr>
              <w:t>;</w:t>
            </w:r>
          </w:p>
          <w:p w14:paraId="5613FF9D" w14:textId="01186A17" w:rsidR="00C54365" w:rsidRDefault="00C54365" w:rsidP="00231E62">
            <w:pPr>
              <w:pStyle w:val="Sraopastraipa"/>
              <w:numPr>
                <w:ilvl w:val="0"/>
                <w:numId w:val="213"/>
              </w:numPr>
              <w:jc w:val="both"/>
              <w:rPr>
                <w:rFonts w:ascii="Times New Roman" w:hAnsi="Times New Roman" w:cs="Times New Roman"/>
              </w:rPr>
            </w:pPr>
            <w:r w:rsidRPr="00F33D06">
              <w:rPr>
                <w:rFonts w:ascii="Times New Roman" w:hAnsi="Times New Roman" w:cs="Times New Roman"/>
              </w:rPr>
              <w:t>Kojos apatinės dalys turi plastikines pėdeles, apsaugančias nuo grindų subraižymo</w:t>
            </w:r>
            <w:r>
              <w:rPr>
                <w:rFonts w:ascii="Times New Roman" w:hAnsi="Times New Roman" w:cs="Times New Roman"/>
              </w:rPr>
              <w:t>;</w:t>
            </w:r>
          </w:p>
          <w:p w14:paraId="02273034" w14:textId="4DE9E892" w:rsidR="00C54365" w:rsidRPr="00F33D06" w:rsidRDefault="00C54365" w:rsidP="00231E62">
            <w:pPr>
              <w:pStyle w:val="Sraopastraipa"/>
              <w:numPr>
                <w:ilvl w:val="0"/>
                <w:numId w:val="213"/>
              </w:numPr>
              <w:jc w:val="both"/>
              <w:rPr>
                <w:rFonts w:ascii="Times New Roman" w:hAnsi="Times New Roman" w:cs="Times New Roman"/>
              </w:rPr>
            </w:pPr>
            <w:r w:rsidRPr="00F33D06">
              <w:rPr>
                <w:rFonts w:ascii="Times New Roman" w:hAnsi="Times New Roman" w:cs="Times New Roman"/>
              </w:rPr>
              <w:t>Kėdės plastiko ne mažiau kaip 6 spalvų pasirinkimas (tarp kurių turi būti tamsiai mėlyna, geltona)</w:t>
            </w:r>
            <w:r>
              <w:rPr>
                <w:rFonts w:ascii="Times New Roman" w:hAnsi="Times New Roman" w:cs="Times New Roman"/>
              </w:rPr>
              <w:t>;</w:t>
            </w:r>
            <w:r w:rsidRPr="00F33D06">
              <w:rPr>
                <w:rFonts w:ascii="Times New Roman" w:hAnsi="Times New Roman" w:cs="Times New Roman"/>
              </w:rPr>
              <w:t xml:space="preserve"> Metalinių kojų spalvų pasirinkimas iš ne mažiau kaip 3 spalvų (tarp kurių turi būti chromo spalva). </w:t>
            </w:r>
          </w:p>
        </w:tc>
        <w:tc>
          <w:tcPr>
            <w:tcW w:w="1701" w:type="dxa"/>
          </w:tcPr>
          <w:p w14:paraId="3470E12E" w14:textId="1C5A26CD" w:rsidR="00C54365" w:rsidRPr="00861312" w:rsidRDefault="00C54365" w:rsidP="00231E62">
            <w:pPr>
              <w:jc w:val="center"/>
              <w:rPr>
                <w:rFonts w:ascii="Times New Roman" w:hAnsi="Times New Roman" w:cs="Times New Roman"/>
              </w:rPr>
            </w:pPr>
            <w:r w:rsidRPr="00861312">
              <w:rPr>
                <w:rFonts w:ascii="Times New Roman" w:hAnsi="Times New Roman" w:cs="Times New Roman"/>
              </w:rPr>
              <w:lastRenderedPageBreak/>
              <w:t>4</w:t>
            </w:r>
          </w:p>
        </w:tc>
        <w:tc>
          <w:tcPr>
            <w:tcW w:w="1807" w:type="dxa"/>
          </w:tcPr>
          <w:p w14:paraId="55195EFF" w14:textId="77777777" w:rsidR="00C54365" w:rsidRPr="00861312" w:rsidRDefault="00C54365" w:rsidP="00231E62">
            <w:pPr>
              <w:jc w:val="center"/>
              <w:rPr>
                <w:rFonts w:ascii="Times New Roman" w:hAnsi="Times New Roman" w:cs="Times New Roman"/>
              </w:rPr>
            </w:pPr>
          </w:p>
        </w:tc>
      </w:tr>
      <w:tr w:rsidR="00C54365" w:rsidRPr="00861312" w14:paraId="55824D74" w14:textId="495E4E4D" w:rsidTr="00C54365">
        <w:trPr>
          <w:trHeight w:val="50"/>
          <w:jc w:val="center"/>
        </w:trPr>
        <w:tc>
          <w:tcPr>
            <w:tcW w:w="681" w:type="dxa"/>
          </w:tcPr>
          <w:p w14:paraId="4C0381AE" w14:textId="77777777" w:rsidR="00C54365" w:rsidRPr="00861312" w:rsidRDefault="00C54365" w:rsidP="00231E62">
            <w:pPr>
              <w:pStyle w:val="Sraopastraipa"/>
              <w:numPr>
                <w:ilvl w:val="0"/>
                <w:numId w:val="1"/>
              </w:numPr>
              <w:jc w:val="both"/>
              <w:rPr>
                <w:rFonts w:ascii="Times New Roman" w:hAnsi="Times New Roman" w:cs="Times New Roman"/>
              </w:rPr>
            </w:pPr>
          </w:p>
        </w:tc>
        <w:tc>
          <w:tcPr>
            <w:tcW w:w="1763" w:type="dxa"/>
          </w:tcPr>
          <w:p w14:paraId="3D92C841" w14:textId="3FCE9A41" w:rsidR="00C54365" w:rsidRPr="00861312" w:rsidRDefault="00C54365" w:rsidP="00231E62">
            <w:pPr>
              <w:rPr>
                <w:rFonts w:ascii="Times New Roman" w:hAnsi="Times New Roman" w:cs="Times New Roman"/>
              </w:rPr>
            </w:pPr>
            <w:r w:rsidRPr="00861312">
              <w:rPr>
                <w:rFonts w:ascii="Times New Roman" w:hAnsi="Times New Roman" w:cs="Times New Roman"/>
              </w:rPr>
              <w:t>Kėdė</w:t>
            </w:r>
            <w:r>
              <w:rPr>
                <w:rFonts w:ascii="Times New Roman" w:hAnsi="Times New Roman" w:cs="Times New Roman"/>
              </w:rPr>
              <w:t xml:space="preserve"> k</w:t>
            </w:r>
            <w:r w:rsidRPr="00861312">
              <w:rPr>
                <w:rFonts w:ascii="Times New Roman" w:hAnsi="Times New Roman" w:cs="Times New Roman"/>
              </w:rPr>
              <w:t>onferenci</w:t>
            </w:r>
            <w:r>
              <w:rPr>
                <w:rFonts w:ascii="Times New Roman" w:hAnsi="Times New Roman" w:cs="Times New Roman"/>
              </w:rPr>
              <w:t>joms</w:t>
            </w:r>
          </w:p>
        </w:tc>
        <w:tc>
          <w:tcPr>
            <w:tcW w:w="8608" w:type="dxa"/>
          </w:tcPr>
          <w:p w14:paraId="43192980" w14:textId="77777777" w:rsidR="00C54365" w:rsidRPr="00861312" w:rsidRDefault="00C54365"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24D59984" wp14:editId="37A3A31A">
                  <wp:extent cx="1056233" cy="1368000"/>
                  <wp:effectExtent l="0" t="0" r="0" b="3810"/>
                  <wp:docPr id="387624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624102" name=""/>
                          <pic:cNvPicPr/>
                        </pic:nvPicPr>
                        <pic:blipFill>
                          <a:blip r:embed="rId23"/>
                          <a:stretch>
                            <a:fillRect/>
                          </a:stretch>
                        </pic:blipFill>
                        <pic:spPr>
                          <a:xfrm>
                            <a:off x="0" y="0"/>
                            <a:ext cx="1056233" cy="1368000"/>
                          </a:xfrm>
                          <a:prstGeom prst="rect">
                            <a:avLst/>
                          </a:prstGeom>
                        </pic:spPr>
                      </pic:pic>
                    </a:graphicData>
                  </a:graphic>
                </wp:inline>
              </w:drawing>
            </w:r>
          </w:p>
          <w:p w14:paraId="5A732E94" w14:textId="77777777" w:rsidR="00C54365" w:rsidRDefault="00C54365" w:rsidP="00231E62">
            <w:pPr>
              <w:jc w:val="both"/>
              <w:rPr>
                <w:rFonts w:ascii="Times New Roman" w:hAnsi="Times New Roman" w:cs="Times New Roman"/>
              </w:rPr>
            </w:pPr>
            <w:r w:rsidRPr="00861312">
              <w:rPr>
                <w:rFonts w:ascii="Times New Roman" w:hAnsi="Times New Roman" w:cs="Times New Roman"/>
              </w:rPr>
              <w:t xml:space="preserve">Kėdės matmenys: </w:t>
            </w:r>
          </w:p>
          <w:p w14:paraId="4861489D" w14:textId="0291C117" w:rsidR="00C54365" w:rsidRDefault="00C54365" w:rsidP="00231E62">
            <w:pPr>
              <w:pStyle w:val="Sraopastraipa"/>
              <w:numPr>
                <w:ilvl w:val="0"/>
                <w:numId w:val="216"/>
              </w:numPr>
              <w:jc w:val="both"/>
              <w:rPr>
                <w:rFonts w:ascii="Times New Roman" w:hAnsi="Times New Roman" w:cs="Times New Roman"/>
              </w:rPr>
            </w:pPr>
            <w:r>
              <w:rPr>
                <w:rFonts w:ascii="Times New Roman" w:hAnsi="Times New Roman" w:cs="Times New Roman"/>
              </w:rPr>
              <w:t>A</w:t>
            </w:r>
            <w:r w:rsidRPr="00F33D06">
              <w:rPr>
                <w:rFonts w:ascii="Times New Roman" w:hAnsi="Times New Roman" w:cs="Times New Roman"/>
              </w:rPr>
              <w:t>ukštis</w:t>
            </w:r>
            <w:r>
              <w:rPr>
                <w:rFonts w:ascii="Times New Roman" w:hAnsi="Times New Roman" w:cs="Times New Roman"/>
              </w:rPr>
              <w:t>:</w:t>
            </w:r>
            <w:r w:rsidRPr="00F33D06">
              <w:rPr>
                <w:rFonts w:ascii="Times New Roman" w:hAnsi="Times New Roman" w:cs="Times New Roman"/>
              </w:rPr>
              <w:t xml:space="preserve"> 860</w:t>
            </w:r>
            <w:r>
              <w:rPr>
                <w:rFonts w:ascii="Times New Roman" w:hAnsi="Times New Roman" w:cs="Times New Roman"/>
              </w:rPr>
              <w:t xml:space="preserve"> </w:t>
            </w:r>
            <w:r w:rsidRPr="00F33D06">
              <w:rPr>
                <w:rFonts w:ascii="Times New Roman" w:hAnsi="Times New Roman" w:cs="Times New Roman"/>
              </w:rPr>
              <w:t>mm</w:t>
            </w:r>
            <w:r>
              <w:rPr>
                <w:rFonts w:ascii="Times New Roman" w:hAnsi="Times New Roman" w:cs="Times New Roman"/>
              </w:rPr>
              <w:t xml:space="preserve"> (±</w:t>
            </w:r>
            <w:r w:rsidRPr="00861312">
              <w:rPr>
                <w:rFonts w:ascii="Times New Roman" w:hAnsi="Times New Roman" w:cs="Times New Roman"/>
              </w:rPr>
              <w:t xml:space="preserve"> 20 mm</w:t>
            </w:r>
            <w:r>
              <w:rPr>
                <w:rFonts w:ascii="Times New Roman" w:hAnsi="Times New Roman" w:cs="Times New Roman"/>
              </w:rPr>
              <w:t>); p</w:t>
            </w:r>
            <w:r w:rsidRPr="00F33D06">
              <w:rPr>
                <w:rFonts w:ascii="Times New Roman" w:hAnsi="Times New Roman" w:cs="Times New Roman"/>
              </w:rPr>
              <w:t>lotis</w:t>
            </w:r>
            <w:r>
              <w:rPr>
                <w:rFonts w:ascii="Times New Roman" w:hAnsi="Times New Roman" w:cs="Times New Roman"/>
              </w:rPr>
              <w:t>:</w:t>
            </w:r>
            <w:r w:rsidRPr="00F33D06">
              <w:rPr>
                <w:rFonts w:ascii="Times New Roman" w:hAnsi="Times New Roman" w:cs="Times New Roman"/>
              </w:rPr>
              <w:t xml:space="preserve"> 525</w:t>
            </w:r>
            <w:r>
              <w:rPr>
                <w:rFonts w:ascii="Times New Roman" w:hAnsi="Times New Roman" w:cs="Times New Roman"/>
              </w:rPr>
              <w:t xml:space="preserve"> </w:t>
            </w:r>
            <w:r w:rsidRPr="00F33D06">
              <w:rPr>
                <w:rFonts w:ascii="Times New Roman" w:hAnsi="Times New Roman" w:cs="Times New Roman"/>
              </w:rPr>
              <w:t>mm</w:t>
            </w:r>
            <w:r>
              <w:rPr>
                <w:rFonts w:ascii="Times New Roman" w:hAnsi="Times New Roman" w:cs="Times New Roman"/>
              </w:rPr>
              <w:t xml:space="preserve"> (±</w:t>
            </w:r>
            <w:r w:rsidRPr="00861312">
              <w:rPr>
                <w:rFonts w:ascii="Times New Roman" w:hAnsi="Times New Roman" w:cs="Times New Roman"/>
              </w:rPr>
              <w:t xml:space="preserve"> 20 mm</w:t>
            </w:r>
            <w:r>
              <w:rPr>
                <w:rFonts w:ascii="Times New Roman" w:hAnsi="Times New Roman" w:cs="Times New Roman"/>
              </w:rPr>
              <w:t>); g</w:t>
            </w:r>
            <w:r w:rsidRPr="00F33D06">
              <w:rPr>
                <w:rFonts w:ascii="Times New Roman" w:hAnsi="Times New Roman" w:cs="Times New Roman"/>
              </w:rPr>
              <w:t>ylis – 565</w:t>
            </w:r>
            <w:r>
              <w:rPr>
                <w:rFonts w:ascii="Times New Roman" w:hAnsi="Times New Roman" w:cs="Times New Roman"/>
              </w:rPr>
              <w:t xml:space="preserve"> </w:t>
            </w:r>
            <w:r w:rsidRPr="00F33D06">
              <w:rPr>
                <w:rFonts w:ascii="Times New Roman" w:hAnsi="Times New Roman" w:cs="Times New Roman"/>
              </w:rPr>
              <w:t>mm</w:t>
            </w:r>
            <w:r>
              <w:rPr>
                <w:rFonts w:ascii="Times New Roman" w:hAnsi="Times New Roman" w:cs="Times New Roman"/>
              </w:rPr>
              <w:t xml:space="preserve"> (±</w:t>
            </w:r>
            <w:r w:rsidRPr="00861312">
              <w:rPr>
                <w:rFonts w:ascii="Times New Roman" w:hAnsi="Times New Roman" w:cs="Times New Roman"/>
              </w:rPr>
              <w:t xml:space="preserve"> 20 mm</w:t>
            </w:r>
            <w:r>
              <w:rPr>
                <w:rFonts w:ascii="Times New Roman" w:hAnsi="Times New Roman" w:cs="Times New Roman"/>
              </w:rPr>
              <w:t>);</w:t>
            </w:r>
          </w:p>
          <w:p w14:paraId="5FA79FDC" w14:textId="1E20ED7E" w:rsidR="00C54365" w:rsidRDefault="00C54365" w:rsidP="00231E62">
            <w:pPr>
              <w:pStyle w:val="Sraopastraipa"/>
              <w:numPr>
                <w:ilvl w:val="0"/>
                <w:numId w:val="216"/>
              </w:numPr>
              <w:jc w:val="both"/>
              <w:rPr>
                <w:rFonts w:ascii="Times New Roman" w:hAnsi="Times New Roman" w:cs="Times New Roman"/>
              </w:rPr>
            </w:pPr>
            <w:r>
              <w:rPr>
                <w:rFonts w:ascii="Times New Roman" w:hAnsi="Times New Roman" w:cs="Times New Roman"/>
              </w:rPr>
              <w:lastRenderedPageBreak/>
              <w:t>S</w:t>
            </w:r>
            <w:r w:rsidRPr="00F33D06">
              <w:rPr>
                <w:rFonts w:ascii="Times New Roman" w:hAnsi="Times New Roman" w:cs="Times New Roman"/>
              </w:rPr>
              <w:t>ėdynės aukštis</w:t>
            </w:r>
            <w:r>
              <w:rPr>
                <w:rFonts w:ascii="Times New Roman" w:hAnsi="Times New Roman" w:cs="Times New Roman"/>
              </w:rPr>
              <w:t>:</w:t>
            </w:r>
            <w:r w:rsidRPr="00F33D06">
              <w:rPr>
                <w:rFonts w:ascii="Times New Roman" w:hAnsi="Times New Roman" w:cs="Times New Roman"/>
              </w:rPr>
              <w:t xml:space="preserve"> 460</w:t>
            </w:r>
            <w:r>
              <w:rPr>
                <w:rFonts w:ascii="Times New Roman" w:hAnsi="Times New Roman" w:cs="Times New Roman"/>
              </w:rPr>
              <w:t xml:space="preserve"> </w:t>
            </w:r>
            <w:r w:rsidRPr="00F33D06">
              <w:rPr>
                <w:rFonts w:ascii="Times New Roman" w:hAnsi="Times New Roman" w:cs="Times New Roman"/>
              </w:rPr>
              <w:t>mm</w:t>
            </w:r>
            <w:r>
              <w:rPr>
                <w:rFonts w:ascii="Times New Roman" w:hAnsi="Times New Roman" w:cs="Times New Roman"/>
              </w:rPr>
              <w:t xml:space="preserve"> (±</w:t>
            </w:r>
            <w:r w:rsidRPr="00861312">
              <w:rPr>
                <w:rFonts w:ascii="Times New Roman" w:hAnsi="Times New Roman" w:cs="Times New Roman"/>
              </w:rPr>
              <w:t xml:space="preserve"> 20 mm</w:t>
            </w:r>
            <w:r>
              <w:rPr>
                <w:rFonts w:ascii="Times New Roman" w:hAnsi="Times New Roman" w:cs="Times New Roman"/>
              </w:rPr>
              <w:t>);</w:t>
            </w:r>
            <w:r w:rsidRPr="00F33D06">
              <w:rPr>
                <w:rFonts w:ascii="Times New Roman" w:hAnsi="Times New Roman" w:cs="Times New Roman"/>
              </w:rPr>
              <w:t xml:space="preserve"> sėdynės plotis</w:t>
            </w:r>
            <w:r>
              <w:rPr>
                <w:rFonts w:ascii="Times New Roman" w:hAnsi="Times New Roman" w:cs="Times New Roman"/>
              </w:rPr>
              <w:t>:</w:t>
            </w:r>
            <w:r w:rsidRPr="00F33D06">
              <w:rPr>
                <w:rFonts w:ascii="Times New Roman" w:hAnsi="Times New Roman" w:cs="Times New Roman"/>
              </w:rPr>
              <w:t xml:space="preserve"> 430 mm</w:t>
            </w:r>
            <w:r>
              <w:rPr>
                <w:rFonts w:ascii="Times New Roman" w:hAnsi="Times New Roman" w:cs="Times New Roman"/>
              </w:rPr>
              <w:t xml:space="preserve"> (±</w:t>
            </w:r>
            <w:r w:rsidRPr="00861312">
              <w:rPr>
                <w:rFonts w:ascii="Times New Roman" w:hAnsi="Times New Roman" w:cs="Times New Roman"/>
              </w:rPr>
              <w:t xml:space="preserve"> 20 mm</w:t>
            </w:r>
            <w:r>
              <w:rPr>
                <w:rFonts w:ascii="Times New Roman" w:hAnsi="Times New Roman" w:cs="Times New Roman"/>
              </w:rPr>
              <w:t>);</w:t>
            </w:r>
            <w:r w:rsidRPr="00F33D06">
              <w:rPr>
                <w:rFonts w:ascii="Times New Roman" w:hAnsi="Times New Roman" w:cs="Times New Roman"/>
              </w:rPr>
              <w:t xml:space="preserve"> sėdynės gylis</w:t>
            </w:r>
            <w:r>
              <w:rPr>
                <w:rFonts w:ascii="Times New Roman" w:hAnsi="Times New Roman" w:cs="Times New Roman"/>
              </w:rPr>
              <w:t>:</w:t>
            </w:r>
            <w:r w:rsidRPr="00F33D06">
              <w:rPr>
                <w:rFonts w:ascii="Times New Roman" w:hAnsi="Times New Roman" w:cs="Times New Roman"/>
              </w:rPr>
              <w:t xml:space="preserve"> 410</w:t>
            </w:r>
            <w:r>
              <w:rPr>
                <w:rFonts w:ascii="Times New Roman" w:hAnsi="Times New Roman" w:cs="Times New Roman"/>
              </w:rPr>
              <w:t xml:space="preserve"> </w:t>
            </w:r>
            <w:r w:rsidRPr="00F33D06">
              <w:rPr>
                <w:rFonts w:ascii="Times New Roman" w:hAnsi="Times New Roman" w:cs="Times New Roman"/>
              </w:rPr>
              <w:t>mm</w:t>
            </w:r>
            <w:r>
              <w:rPr>
                <w:rFonts w:ascii="Times New Roman" w:hAnsi="Times New Roman" w:cs="Times New Roman"/>
              </w:rPr>
              <w:t xml:space="preserve"> (±</w:t>
            </w:r>
            <w:r w:rsidRPr="00861312">
              <w:rPr>
                <w:rFonts w:ascii="Times New Roman" w:hAnsi="Times New Roman" w:cs="Times New Roman"/>
              </w:rPr>
              <w:t xml:space="preserve"> 20 mm</w:t>
            </w:r>
            <w:r>
              <w:rPr>
                <w:rFonts w:ascii="Times New Roman" w:hAnsi="Times New Roman" w:cs="Times New Roman"/>
              </w:rPr>
              <w:t>);</w:t>
            </w:r>
            <w:r w:rsidRPr="00F33D06">
              <w:rPr>
                <w:rFonts w:ascii="Times New Roman" w:hAnsi="Times New Roman" w:cs="Times New Roman"/>
              </w:rPr>
              <w:t xml:space="preserve"> atlošo aukštis 400</w:t>
            </w:r>
            <w:r>
              <w:rPr>
                <w:rFonts w:ascii="Times New Roman" w:hAnsi="Times New Roman" w:cs="Times New Roman"/>
              </w:rPr>
              <w:t xml:space="preserve"> </w:t>
            </w:r>
            <w:r w:rsidRPr="00F33D06">
              <w:rPr>
                <w:rFonts w:ascii="Times New Roman" w:hAnsi="Times New Roman" w:cs="Times New Roman"/>
              </w:rPr>
              <w:t>mm</w:t>
            </w:r>
            <w:r>
              <w:rPr>
                <w:rFonts w:ascii="Times New Roman" w:hAnsi="Times New Roman" w:cs="Times New Roman"/>
              </w:rPr>
              <w:t xml:space="preserve"> (±</w:t>
            </w:r>
            <w:r w:rsidRPr="00861312">
              <w:rPr>
                <w:rFonts w:ascii="Times New Roman" w:hAnsi="Times New Roman" w:cs="Times New Roman"/>
              </w:rPr>
              <w:t xml:space="preserve"> 20 mm</w:t>
            </w:r>
            <w:r>
              <w:rPr>
                <w:rFonts w:ascii="Times New Roman" w:hAnsi="Times New Roman" w:cs="Times New Roman"/>
              </w:rPr>
              <w:t>);</w:t>
            </w:r>
            <w:r w:rsidRPr="00F33D06">
              <w:rPr>
                <w:rFonts w:ascii="Times New Roman" w:hAnsi="Times New Roman" w:cs="Times New Roman"/>
              </w:rPr>
              <w:t xml:space="preserve"> atlošo plotis</w:t>
            </w:r>
            <w:r>
              <w:rPr>
                <w:rFonts w:ascii="Times New Roman" w:hAnsi="Times New Roman" w:cs="Times New Roman"/>
              </w:rPr>
              <w:t>:</w:t>
            </w:r>
            <w:r w:rsidRPr="00F33D06">
              <w:rPr>
                <w:rFonts w:ascii="Times New Roman" w:hAnsi="Times New Roman" w:cs="Times New Roman"/>
              </w:rPr>
              <w:t xml:space="preserve"> 415</w:t>
            </w:r>
            <w:r>
              <w:rPr>
                <w:rFonts w:ascii="Times New Roman" w:hAnsi="Times New Roman" w:cs="Times New Roman"/>
              </w:rPr>
              <w:t xml:space="preserve"> </w:t>
            </w:r>
            <w:r w:rsidRPr="00F33D06">
              <w:rPr>
                <w:rFonts w:ascii="Times New Roman" w:hAnsi="Times New Roman" w:cs="Times New Roman"/>
              </w:rPr>
              <w:t>mm</w:t>
            </w:r>
            <w:r>
              <w:rPr>
                <w:rFonts w:ascii="Times New Roman" w:hAnsi="Times New Roman" w:cs="Times New Roman"/>
              </w:rPr>
              <w:t xml:space="preserve"> (±</w:t>
            </w:r>
            <w:r w:rsidRPr="00861312">
              <w:rPr>
                <w:rFonts w:ascii="Times New Roman" w:hAnsi="Times New Roman" w:cs="Times New Roman"/>
              </w:rPr>
              <w:t xml:space="preserve"> 20 mm</w:t>
            </w:r>
            <w:r>
              <w:rPr>
                <w:rFonts w:ascii="Times New Roman" w:hAnsi="Times New Roman" w:cs="Times New Roman"/>
              </w:rPr>
              <w:t>)</w:t>
            </w:r>
            <w:r w:rsidRPr="00F33D06">
              <w:rPr>
                <w:rFonts w:ascii="Times New Roman" w:hAnsi="Times New Roman" w:cs="Times New Roman"/>
              </w:rPr>
              <w:t xml:space="preserve">. </w:t>
            </w:r>
          </w:p>
          <w:p w14:paraId="66F9EF64" w14:textId="4AA2FA41" w:rsidR="00C54365" w:rsidRDefault="00C54365" w:rsidP="00231E62">
            <w:pPr>
              <w:jc w:val="both"/>
              <w:rPr>
                <w:rFonts w:ascii="Times New Roman" w:hAnsi="Times New Roman" w:cs="Times New Roman"/>
              </w:rPr>
            </w:pPr>
            <w:r>
              <w:rPr>
                <w:rFonts w:ascii="Times New Roman" w:hAnsi="Times New Roman" w:cs="Times New Roman"/>
              </w:rPr>
              <w:t>Konstrukcija:</w:t>
            </w:r>
          </w:p>
          <w:p w14:paraId="5979A9F0" w14:textId="1A874B1F" w:rsidR="00C54365" w:rsidRDefault="00C54365" w:rsidP="00231E62">
            <w:pPr>
              <w:pStyle w:val="Sraopastraipa"/>
              <w:numPr>
                <w:ilvl w:val="0"/>
                <w:numId w:val="217"/>
              </w:numPr>
              <w:jc w:val="both"/>
              <w:rPr>
                <w:rFonts w:ascii="Times New Roman" w:hAnsi="Times New Roman" w:cs="Times New Roman"/>
              </w:rPr>
            </w:pPr>
            <w:r>
              <w:rPr>
                <w:rFonts w:ascii="Times New Roman" w:hAnsi="Times New Roman" w:cs="Times New Roman"/>
              </w:rPr>
              <w:t>L</w:t>
            </w:r>
            <w:r w:rsidRPr="00F33D06">
              <w:rPr>
                <w:rFonts w:ascii="Times New Roman" w:hAnsi="Times New Roman" w:cs="Times New Roman"/>
              </w:rPr>
              <w:t>ankytojo kėdė turi būti ant keturių išlenktų į šonus metalinių, dažytų kojų</w:t>
            </w:r>
            <w:r>
              <w:rPr>
                <w:rFonts w:ascii="Times New Roman" w:hAnsi="Times New Roman" w:cs="Times New Roman"/>
              </w:rPr>
              <w:t>;</w:t>
            </w:r>
          </w:p>
          <w:p w14:paraId="4B29A8DF" w14:textId="7043C879" w:rsidR="00C54365" w:rsidRDefault="00C54365" w:rsidP="00231E62">
            <w:pPr>
              <w:pStyle w:val="Sraopastraipa"/>
              <w:numPr>
                <w:ilvl w:val="0"/>
                <w:numId w:val="217"/>
              </w:numPr>
              <w:jc w:val="both"/>
              <w:rPr>
                <w:rFonts w:ascii="Times New Roman" w:hAnsi="Times New Roman" w:cs="Times New Roman"/>
              </w:rPr>
            </w:pPr>
            <w:r>
              <w:rPr>
                <w:rFonts w:ascii="Times New Roman" w:hAnsi="Times New Roman" w:cs="Times New Roman"/>
              </w:rPr>
              <w:t>K</w:t>
            </w:r>
            <w:r w:rsidRPr="00F33D06">
              <w:rPr>
                <w:rFonts w:ascii="Times New Roman" w:hAnsi="Times New Roman" w:cs="Times New Roman"/>
              </w:rPr>
              <w:t>ojos turi būti apvalaus vamzdžio, ne plonesnio kaip 18</w:t>
            </w:r>
            <w:r>
              <w:rPr>
                <w:rFonts w:ascii="Times New Roman" w:hAnsi="Times New Roman" w:cs="Times New Roman"/>
              </w:rPr>
              <w:t xml:space="preserve"> </w:t>
            </w:r>
            <w:r w:rsidRPr="00F33D06">
              <w:rPr>
                <w:rFonts w:ascii="Times New Roman" w:hAnsi="Times New Roman" w:cs="Times New Roman"/>
              </w:rPr>
              <w:t>mm</w:t>
            </w:r>
            <w:r>
              <w:rPr>
                <w:rFonts w:ascii="Times New Roman" w:hAnsi="Times New Roman" w:cs="Times New Roman"/>
              </w:rPr>
              <w:t>;</w:t>
            </w:r>
          </w:p>
          <w:p w14:paraId="776666A1" w14:textId="475E81F7" w:rsidR="00C54365" w:rsidRDefault="00C54365" w:rsidP="00231E62">
            <w:pPr>
              <w:pStyle w:val="Sraopastraipa"/>
              <w:numPr>
                <w:ilvl w:val="0"/>
                <w:numId w:val="217"/>
              </w:numPr>
              <w:jc w:val="both"/>
              <w:rPr>
                <w:rFonts w:ascii="Times New Roman" w:hAnsi="Times New Roman" w:cs="Times New Roman"/>
              </w:rPr>
            </w:pPr>
            <w:r w:rsidRPr="00F33D06">
              <w:rPr>
                <w:rFonts w:ascii="Times New Roman" w:hAnsi="Times New Roman" w:cs="Times New Roman"/>
              </w:rPr>
              <w:t>Kojos turi turėti plastikines pėdeles apsaugas nuo grindų subraižymo</w:t>
            </w:r>
            <w:r>
              <w:rPr>
                <w:rFonts w:ascii="Times New Roman" w:hAnsi="Times New Roman" w:cs="Times New Roman"/>
              </w:rPr>
              <w:t>;</w:t>
            </w:r>
          </w:p>
          <w:p w14:paraId="0499FD7B" w14:textId="08B749E6" w:rsidR="00C54365" w:rsidRDefault="00C54365" w:rsidP="00231E62">
            <w:pPr>
              <w:pStyle w:val="Sraopastraipa"/>
              <w:numPr>
                <w:ilvl w:val="0"/>
                <w:numId w:val="217"/>
              </w:numPr>
              <w:jc w:val="both"/>
              <w:rPr>
                <w:rFonts w:ascii="Times New Roman" w:hAnsi="Times New Roman" w:cs="Times New Roman"/>
              </w:rPr>
            </w:pPr>
            <w:r w:rsidRPr="00F33D06">
              <w:rPr>
                <w:rFonts w:ascii="Times New Roman" w:hAnsi="Times New Roman" w:cs="Times New Roman"/>
              </w:rPr>
              <w:t>Sėdimoji dalis ir atlošas turi būti vientisi ir išlenktos ergonomiškos formos, paminkštinti ne mažiau 30</w:t>
            </w:r>
            <w:r>
              <w:rPr>
                <w:rFonts w:ascii="Times New Roman" w:hAnsi="Times New Roman" w:cs="Times New Roman"/>
              </w:rPr>
              <w:t xml:space="preserve"> </w:t>
            </w:r>
            <w:r w:rsidRPr="00F33D06">
              <w:rPr>
                <w:rFonts w:ascii="Times New Roman" w:hAnsi="Times New Roman" w:cs="Times New Roman"/>
              </w:rPr>
              <w:t>mm storio elastingomis putų poliuretano putomis ir aptraukt</w:t>
            </w:r>
            <w:r>
              <w:rPr>
                <w:rFonts w:ascii="Times New Roman" w:hAnsi="Times New Roman" w:cs="Times New Roman"/>
              </w:rPr>
              <w:t>os</w:t>
            </w:r>
            <w:r w:rsidRPr="00F33D06">
              <w:rPr>
                <w:rFonts w:ascii="Times New Roman" w:hAnsi="Times New Roman" w:cs="Times New Roman"/>
              </w:rPr>
              <w:t xml:space="preserve"> iš visų pusių aukštos kokybės audiniu</w:t>
            </w:r>
            <w:r>
              <w:rPr>
                <w:rFonts w:ascii="Times New Roman" w:hAnsi="Times New Roman" w:cs="Times New Roman"/>
              </w:rPr>
              <w:t>;</w:t>
            </w:r>
          </w:p>
          <w:p w14:paraId="39F7B3B0" w14:textId="132DBA95" w:rsidR="00C54365" w:rsidRDefault="00C54365" w:rsidP="00231E62">
            <w:pPr>
              <w:pStyle w:val="Sraopastraipa"/>
              <w:numPr>
                <w:ilvl w:val="0"/>
                <w:numId w:val="217"/>
              </w:numPr>
              <w:jc w:val="both"/>
              <w:rPr>
                <w:rFonts w:ascii="Times New Roman" w:hAnsi="Times New Roman" w:cs="Times New Roman"/>
              </w:rPr>
            </w:pPr>
            <w:r w:rsidRPr="00F33D06">
              <w:rPr>
                <w:rFonts w:ascii="Times New Roman" w:hAnsi="Times New Roman" w:cs="Times New Roman"/>
              </w:rPr>
              <w:t>Audinio kokybės parametrai: 100% poliesteris, 365 (±5) g/m2, atsparumas trinčiai ne mažiau kaip 150.000 ciklų pagal Martindale skalę, šviesos atsparumas 3-4 klasė (EN ISO 105 B02), atsparumas piling</w:t>
            </w:r>
            <w:r>
              <w:rPr>
                <w:rFonts w:ascii="Times New Roman" w:hAnsi="Times New Roman" w:cs="Times New Roman"/>
              </w:rPr>
              <w:t>ui</w:t>
            </w:r>
            <w:r w:rsidRPr="00F33D06">
              <w:rPr>
                <w:rFonts w:ascii="Times New Roman" w:hAnsi="Times New Roman" w:cs="Times New Roman"/>
              </w:rPr>
              <w:t xml:space="preserve"> 4-5 klasė (EN ISO 12945-2), nedegumo klasė atitinka (EN 1021-1, EN 1021-2) arba lygiavertes normas</w:t>
            </w:r>
            <w:r>
              <w:rPr>
                <w:rFonts w:ascii="Times New Roman" w:hAnsi="Times New Roman" w:cs="Times New Roman"/>
              </w:rPr>
              <w:t>;</w:t>
            </w:r>
          </w:p>
          <w:p w14:paraId="3759DCB5" w14:textId="6EB53C6E" w:rsidR="00C54365" w:rsidRPr="00F33D06" w:rsidRDefault="00C54365" w:rsidP="00231E62">
            <w:pPr>
              <w:pStyle w:val="Sraopastraipa"/>
              <w:numPr>
                <w:ilvl w:val="0"/>
                <w:numId w:val="217"/>
              </w:numPr>
              <w:jc w:val="both"/>
              <w:rPr>
                <w:rFonts w:ascii="Times New Roman" w:hAnsi="Times New Roman" w:cs="Times New Roman"/>
              </w:rPr>
            </w:pPr>
            <w:r w:rsidRPr="00F33D06">
              <w:rPr>
                <w:rFonts w:ascii="Times New Roman" w:hAnsi="Times New Roman" w:cs="Times New Roman"/>
              </w:rPr>
              <w:t>Užsakovas turi turėti galimybę rinktis iš ne mažiau kaip 10 audinio spalvų variantų (tarp jų turi būti pilka, balta, juoda spalvos).  Metalinių kojų spalvų pasirinkimas iš ne mažiau kaip 3 spalvų (tarp kurių turi būti chromo ir balta spalvos).</w:t>
            </w:r>
          </w:p>
        </w:tc>
        <w:tc>
          <w:tcPr>
            <w:tcW w:w="1701" w:type="dxa"/>
          </w:tcPr>
          <w:p w14:paraId="0D74D0FE" w14:textId="7ECC024D" w:rsidR="00C54365" w:rsidRPr="00861312" w:rsidRDefault="00C54365" w:rsidP="00231E62">
            <w:pPr>
              <w:jc w:val="center"/>
              <w:rPr>
                <w:rFonts w:ascii="Times New Roman" w:hAnsi="Times New Roman" w:cs="Times New Roman"/>
              </w:rPr>
            </w:pPr>
            <w:r>
              <w:rPr>
                <w:rFonts w:ascii="Times New Roman" w:hAnsi="Times New Roman" w:cs="Times New Roman"/>
              </w:rPr>
              <w:lastRenderedPageBreak/>
              <w:t>11</w:t>
            </w:r>
          </w:p>
        </w:tc>
        <w:tc>
          <w:tcPr>
            <w:tcW w:w="1807" w:type="dxa"/>
          </w:tcPr>
          <w:p w14:paraId="41EECEDE" w14:textId="77777777" w:rsidR="00C54365" w:rsidRDefault="00C54365" w:rsidP="00231E62">
            <w:pPr>
              <w:jc w:val="center"/>
              <w:rPr>
                <w:rFonts w:ascii="Times New Roman" w:hAnsi="Times New Roman" w:cs="Times New Roman"/>
              </w:rPr>
            </w:pPr>
          </w:p>
        </w:tc>
      </w:tr>
      <w:tr w:rsidR="00C54365" w:rsidRPr="008E3914" w14:paraId="4059F5C9" w14:textId="0182EDE6" w:rsidTr="00C54365">
        <w:trPr>
          <w:trHeight w:val="50"/>
          <w:jc w:val="center"/>
        </w:trPr>
        <w:tc>
          <w:tcPr>
            <w:tcW w:w="681" w:type="dxa"/>
          </w:tcPr>
          <w:p w14:paraId="374B3CA1" w14:textId="77777777" w:rsidR="00C54365" w:rsidRPr="008E3914" w:rsidRDefault="00C54365" w:rsidP="00231E62">
            <w:pPr>
              <w:pStyle w:val="Sraopastraipa"/>
              <w:numPr>
                <w:ilvl w:val="0"/>
                <w:numId w:val="1"/>
              </w:numPr>
              <w:jc w:val="both"/>
              <w:rPr>
                <w:rFonts w:ascii="Times New Roman" w:hAnsi="Times New Roman" w:cs="Times New Roman"/>
              </w:rPr>
            </w:pPr>
          </w:p>
        </w:tc>
        <w:tc>
          <w:tcPr>
            <w:tcW w:w="1763" w:type="dxa"/>
          </w:tcPr>
          <w:p w14:paraId="5C61B3E5" w14:textId="6C70FEE5" w:rsidR="00C54365" w:rsidRPr="008E3914" w:rsidRDefault="00C54365" w:rsidP="00231E62">
            <w:pPr>
              <w:rPr>
                <w:rFonts w:ascii="Times New Roman" w:hAnsi="Times New Roman" w:cs="Times New Roman"/>
              </w:rPr>
            </w:pPr>
            <w:r>
              <w:rPr>
                <w:rFonts w:ascii="Times New Roman" w:hAnsi="Times New Roman" w:cs="Times New Roman"/>
              </w:rPr>
              <w:t>Aukšta lankytojo k</w:t>
            </w:r>
            <w:r w:rsidRPr="008E3914">
              <w:rPr>
                <w:rFonts w:ascii="Times New Roman" w:hAnsi="Times New Roman" w:cs="Times New Roman"/>
              </w:rPr>
              <w:t>ėdė</w:t>
            </w:r>
          </w:p>
        </w:tc>
        <w:tc>
          <w:tcPr>
            <w:tcW w:w="8608" w:type="dxa"/>
          </w:tcPr>
          <w:p w14:paraId="2B3F3601" w14:textId="6FB330CA" w:rsidR="00C54365" w:rsidRPr="008E3914" w:rsidRDefault="00C54365" w:rsidP="00650237">
            <w:pPr>
              <w:jc w:val="both"/>
              <w:rPr>
                <w:rFonts w:ascii="Times New Roman" w:hAnsi="Times New Roman" w:cs="Times New Roman"/>
              </w:rPr>
            </w:pPr>
            <w:r w:rsidRPr="008E3914">
              <w:rPr>
                <w:rFonts w:ascii="Times New Roman" w:hAnsi="Times New Roman" w:cs="Times New Roman"/>
                <w:noProof/>
              </w:rPr>
              <w:drawing>
                <wp:inline distT="0" distB="0" distL="0" distR="0" wp14:anchorId="4863B549" wp14:editId="60F743AE">
                  <wp:extent cx="871455" cy="1440000"/>
                  <wp:effectExtent l="0" t="0" r="5080" b="8255"/>
                  <wp:docPr id="9" name="Picture 8">
                    <a:extLst xmlns:a="http://schemas.openxmlformats.org/drawingml/2006/main">
                      <a:ext uri="{FF2B5EF4-FFF2-40B4-BE49-F238E27FC236}">
                        <a16:creationId xmlns:a16="http://schemas.microsoft.com/office/drawing/2014/main" id="{09E14544-C0A2-C715-23F4-CBF8DC63FF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9E14544-C0A2-C715-23F4-CBF8DC63FFEB}"/>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71455" cy="1440000"/>
                          </a:xfrm>
                          <a:prstGeom prst="rect">
                            <a:avLst/>
                          </a:prstGeom>
                          <a:noFill/>
                        </pic:spPr>
                      </pic:pic>
                    </a:graphicData>
                  </a:graphic>
                </wp:inline>
              </w:drawing>
            </w:r>
          </w:p>
          <w:p w14:paraId="0EB009ED" w14:textId="77777777" w:rsidR="00C54365" w:rsidRPr="008E3914" w:rsidRDefault="00C54365" w:rsidP="00650237">
            <w:pPr>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 xml:space="preserve">Matmenys: </w:t>
            </w:r>
          </w:p>
          <w:p w14:paraId="3E81BD7E" w14:textId="05EE2C58" w:rsidR="00C54365" w:rsidRPr="008E3914" w:rsidRDefault="00C54365" w:rsidP="00650237">
            <w:pPr>
              <w:pStyle w:val="Sraopastraipa"/>
              <w:numPr>
                <w:ilvl w:val="0"/>
                <w:numId w:val="119"/>
              </w:numPr>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lastRenderedPageBreak/>
              <w:t xml:space="preserve">Bendras kėdės aukštis: 1080 mm </w:t>
            </w:r>
            <w:r w:rsidRPr="008E3914">
              <w:rPr>
                <w:rFonts w:ascii="Times New Roman" w:hAnsi="Times New Roman" w:cs="Times New Roman"/>
              </w:rPr>
              <w:t>(± 20 mm)</w:t>
            </w:r>
            <w:r w:rsidRPr="008E3914">
              <w:rPr>
                <w:rFonts w:ascii="Times New Roman" w:eastAsia="Times New Roman" w:hAnsi="Times New Roman" w:cs="Times New Roman"/>
                <w:kern w:val="0"/>
                <w:lang w:eastAsia="en-GB"/>
                <w14:ligatures w14:val="none"/>
              </w:rPr>
              <w:t xml:space="preserve">; plotis: 480 mm </w:t>
            </w:r>
            <w:r w:rsidRPr="008E3914">
              <w:rPr>
                <w:rFonts w:ascii="Times New Roman" w:hAnsi="Times New Roman" w:cs="Times New Roman"/>
              </w:rPr>
              <w:t>(± 20 mm)</w:t>
            </w:r>
            <w:r w:rsidRPr="008E3914">
              <w:rPr>
                <w:rFonts w:ascii="Times New Roman" w:eastAsia="Times New Roman" w:hAnsi="Times New Roman" w:cs="Times New Roman"/>
                <w:kern w:val="0"/>
                <w:lang w:eastAsia="en-GB"/>
                <w14:ligatures w14:val="none"/>
              </w:rPr>
              <w:t xml:space="preserve">; gylis: 510 mm </w:t>
            </w:r>
            <w:r w:rsidRPr="008E3914">
              <w:rPr>
                <w:rFonts w:ascii="Times New Roman" w:hAnsi="Times New Roman" w:cs="Times New Roman"/>
              </w:rPr>
              <w:t>(± 20 mm)</w:t>
            </w:r>
            <w:r w:rsidRPr="008E3914">
              <w:rPr>
                <w:rFonts w:ascii="Times New Roman" w:eastAsia="Times New Roman" w:hAnsi="Times New Roman" w:cs="Times New Roman"/>
                <w:kern w:val="0"/>
                <w:lang w:eastAsia="en-GB"/>
                <w14:ligatures w14:val="none"/>
              </w:rPr>
              <w:t>;</w:t>
            </w:r>
          </w:p>
          <w:p w14:paraId="34B1E815" w14:textId="1D27D4A9" w:rsidR="00C54365" w:rsidRPr="008E3914" w:rsidRDefault="00C54365" w:rsidP="00650237">
            <w:pPr>
              <w:pStyle w:val="Sraopastraipa"/>
              <w:numPr>
                <w:ilvl w:val="0"/>
                <w:numId w:val="119"/>
              </w:numPr>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 xml:space="preserve">Aukštis nuo grindų iki sėdynės: 780 mm </w:t>
            </w:r>
            <w:r w:rsidRPr="008E3914">
              <w:rPr>
                <w:rFonts w:ascii="Times New Roman" w:hAnsi="Times New Roman" w:cs="Times New Roman"/>
              </w:rPr>
              <w:t>(± 20 mm)</w:t>
            </w:r>
            <w:r w:rsidRPr="008E3914">
              <w:rPr>
                <w:rFonts w:ascii="Times New Roman" w:eastAsia="Times New Roman" w:hAnsi="Times New Roman" w:cs="Times New Roman"/>
                <w:kern w:val="0"/>
                <w:lang w:eastAsia="en-GB"/>
                <w14:ligatures w14:val="none"/>
              </w:rPr>
              <w:t xml:space="preserve">; sėdynės plotis: 450 mm </w:t>
            </w:r>
            <w:r w:rsidRPr="008E3914">
              <w:rPr>
                <w:rFonts w:ascii="Times New Roman" w:hAnsi="Times New Roman" w:cs="Times New Roman"/>
              </w:rPr>
              <w:t>(± 20 mm)</w:t>
            </w:r>
            <w:r w:rsidRPr="008E3914">
              <w:rPr>
                <w:rFonts w:ascii="Times New Roman" w:eastAsia="Times New Roman" w:hAnsi="Times New Roman" w:cs="Times New Roman"/>
                <w:kern w:val="0"/>
                <w:lang w:eastAsia="en-GB"/>
                <w14:ligatures w14:val="none"/>
              </w:rPr>
              <w:t xml:space="preserve">; atlošo aukštis: 300 mm </w:t>
            </w:r>
            <w:r w:rsidRPr="008E3914">
              <w:rPr>
                <w:rFonts w:ascii="Times New Roman" w:hAnsi="Times New Roman" w:cs="Times New Roman"/>
              </w:rPr>
              <w:t>(± 20 mm);</w:t>
            </w:r>
          </w:p>
          <w:p w14:paraId="620C33FD" w14:textId="27A65E92" w:rsidR="00C54365" w:rsidRPr="008E3914" w:rsidRDefault="00C54365" w:rsidP="00650237">
            <w:pPr>
              <w:pStyle w:val="Sraopastraipa"/>
              <w:numPr>
                <w:ilvl w:val="0"/>
                <w:numId w:val="119"/>
              </w:numPr>
              <w:jc w:val="both"/>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Sėdimoji dalis ir atlošas: kėdės sėdynė ir atlošas sujungti vientisai, pasižymi modernia, ergonomiška „bangos“ formos linija, užtikrinančia patogią atramą nugarai;</w:t>
            </w:r>
          </w:p>
          <w:p w14:paraId="28213BB5" w14:textId="4EE21940" w:rsidR="00C54365" w:rsidRPr="008E3914" w:rsidRDefault="00C54365" w:rsidP="00650237">
            <w:pPr>
              <w:pStyle w:val="Sraopastraipa"/>
              <w:numPr>
                <w:ilvl w:val="0"/>
                <w:numId w:val="119"/>
              </w:numPr>
              <w:jc w:val="both"/>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Pagrindas yra standus, pilnai paminkštintas ir aptrauktas aukštos kokybės ekooda arba gobelenu (pasirinktinai iki 2 grupės/kategorijos). Audinys turi būti atsparus dilimui, lengvai prižiūrimas;</w:t>
            </w:r>
          </w:p>
          <w:p w14:paraId="1DFC4C92" w14:textId="4AF1D2E8" w:rsidR="00C54365" w:rsidRPr="008E3914" w:rsidRDefault="00C54365" w:rsidP="00650237">
            <w:pPr>
              <w:pStyle w:val="Sraopastraipa"/>
              <w:numPr>
                <w:ilvl w:val="0"/>
                <w:numId w:val="119"/>
              </w:numPr>
              <w:jc w:val="both"/>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Konstrukcija: kėdės korpusas montuojamas prie tvirto metalinio rėmo. Kojos gaminamos iš apvalaus metalinio vamzdžio, išdėstytos kūgiškai, užtikrinant konstrukcijos stabilumą;</w:t>
            </w:r>
          </w:p>
          <w:p w14:paraId="73125141" w14:textId="174A3328" w:rsidR="00C54365" w:rsidRPr="008E3914" w:rsidRDefault="00C54365" w:rsidP="00650237">
            <w:pPr>
              <w:pStyle w:val="Sraopastraipa"/>
              <w:numPr>
                <w:ilvl w:val="0"/>
                <w:numId w:val="119"/>
              </w:numPr>
              <w:jc w:val="both"/>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Rėmas ir kojos: kėdė turi keturias kojas, kurios tarpusavyje sutvirtintos horizontaliomis metalinėmis jungtimis, tarnaujančiomis kaip atrama kojoms (pakojis) iš trijų arba keturių pusių. Kojų apatinės dalys turi specialius antgalius (p</w:t>
            </w:r>
            <w:r>
              <w:rPr>
                <w:rFonts w:ascii="Times New Roman" w:eastAsia="Times New Roman" w:hAnsi="Times New Roman" w:cs="Times New Roman"/>
                <w:kern w:val="0"/>
                <w:lang w:eastAsia="en-GB"/>
                <w14:ligatures w14:val="none"/>
              </w:rPr>
              <w:t>a</w:t>
            </w:r>
            <w:r w:rsidRPr="008E3914">
              <w:rPr>
                <w:rFonts w:ascii="Times New Roman" w:eastAsia="Times New Roman" w:hAnsi="Times New Roman" w:cs="Times New Roman"/>
                <w:kern w:val="0"/>
                <w:lang w:eastAsia="en-GB"/>
                <w14:ligatures w14:val="none"/>
              </w:rPr>
              <w:t>dukus), apsaugančius grindų dangą nuo pažeidimų.</w:t>
            </w:r>
          </w:p>
          <w:p w14:paraId="20C4311D" w14:textId="1499412D" w:rsidR="00C54365" w:rsidRPr="008E3914" w:rsidRDefault="00C54365" w:rsidP="00650237">
            <w:pPr>
              <w:pStyle w:val="Sraopastraipa"/>
              <w:numPr>
                <w:ilvl w:val="0"/>
                <w:numId w:val="119"/>
              </w:numPr>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Apdaila: platus ekoodos arba gobeleno spalvų pasirinkimas iš gamintojo/tiekėjo paletės (ne mažiau kaip 6 variantai);</w:t>
            </w:r>
          </w:p>
          <w:p w14:paraId="42EEA95C" w14:textId="0384404F" w:rsidR="00C54365" w:rsidRPr="008E3914" w:rsidRDefault="00C54365" w:rsidP="00650237">
            <w:pPr>
              <w:pStyle w:val="Sraopastraipa"/>
              <w:numPr>
                <w:ilvl w:val="0"/>
                <w:numId w:val="119"/>
              </w:numPr>
              <w:jc w:val="both"/>
              <w:rPr>
                <w:rFonts w:ascii="Times New Roman" w:hAnsi="Times New Roman" w:cs="Times New Roman"/>
              </w:rPr>
            </w:pPr>
            <w:r w:rsidRPr="008E3914">
              <w:rPr>
                <w:rFonts w:ascii="Times New Roman" w:eastAsia="Times New Roman" w:hAnsi="Times New Roman" w:cs="Times New Roman"/>
                <w:kern w:val="0"/>
                <w:lang w:eastAsia="en-GB"/>
                <w14:ligatures w14:val="none"/>
              </w:rPr>
              <w:t>Rėmas: metalinės kojos dažytos milteliniu būdu, spalvų pasirinkimas iš tiekėjo paletės (tarp kurių turi būti numatyta juoda arba pilka spalva).</w:t>
            </w:r>
          </w:p>
        </w:tc>
        <w:tc>
          <w:tcPr>
            <w:tcW w:w="1701" w:type="dxa"/>
          </w:tcPr>
          <w:p w14:paraId="58E41080" w14:textId="087B37A2" w:rsidR="00C54365" w:rsidRPr="008E3914" w:rsidRDefault="00C54365" w:rsidP="00231E62">
            <w:pPr>
              <w:jc w:val="center"/>
              <w:rPr>
                <w:rFonts w:ascii="Times New Roman" w:hAnsi="Times New Roman" w:cs="Times New Roman"/>
              </w:rPr>
            </w:pPr>
            <w:r w:rsidRPr="008E3914">
              <w:rPr>
                <w:rFonts w:ascii="Times New Roman" w:hAnsi="Times New Roman" w:cs="Times New Roman"/>
              </w:rPr>
              <w:lastRenderedPageBreak/>
              <w:t>16</w:t>
            </w:r>
          </w:p>
        </w:tc>
        <w:tc>
          <w:tcPr>
            <w:tcW w:w="1807" w:type="dxa"/>
          </w:tcPr>
          <w:p w14:paraId="16ED3C77" w14:textId="77777777" w:rsidR="00C54365" w:rsidRPr="008E3914" w:rsidRDefault="00C54365" w:rsidP="00231E62">
            <w:pPr>
              <w:jc w:val="center"/>
              <w:rPr>
                <w:rFonts w:ascii="Times New Roman" w:hAnsi="Times New Roman" w:cs="Times New Roman"/>
              </w:rPr>
            </w:pPr>
          </w:p>
        </w:tc>
      </w:tr>
      <w:tr w:rsidR="00C54365" w:rsidRPr="008E3914" w14:paraId="4587FF02" w14:textId="263565A5" w:rsidTr="00C54365">
        <w:trPr>
          <w:trHeight w:val="50"/>
          <w:jc w:val="center"/>
        </w:trPr>
        <w:tc>
          <w:tcPr>
            <w:tcW w:w="681" w:type="dxa"/>
          </w:tcPr>
          <w:p w14:paraId="66734201" w14:textId="77777777" w:rsidR="00C54365" w:rsidRPr="008E3914" w:rsidRDefault="00C54365" w:rsidP="00231E62">
            <w:pPr>
              <w:pStyle w:val="Sraopastraipa"/>
              <w:numPr>
                <w:ilvl w:val="0"/>
                <w:numId w:val="1"/>
              </w:numPr>
              <w:jc w:val="both"/>
              <w:rPr>
                <w:rFonts w:ascii="Times New Roman" w:hAnsi="Times New Roman" w:cs="Times New Roman"/>
              </w:rPr>
            </w:pPr>
          </w:p>
        </w:tc>
        <w:tc>
          <w:tcPr>
            <w:tcW w:w="1763" w:type="dxa"/>
          </w:tcPr>
          <w:p w14:paraId="6EB81E51" w14:textId="279DDEC2" w:rsidR="00C54365" w:rsidRPr="008E3914" w:rsidRDefault="00C54365" w:rsidP="00231E62">
            <w:pPr>
              <w:rPr>
                <w:rFonts w:ascii="Times New Roman" w:hAnsi="Times New Roman" w:cs="Times New Roman"/>
              </w:rPr>
            </w:pPr>
            <w:r w:rsidRPr="008E3914">
              <w:rPr>
                <w:rFonts w:ascii="Times New Roman" w:hAnsi="Times New Roman" w:cs="Times New Roman"/>
              </w:rPr>
              <w:t xml:space="preserve">Kėdė </w:t>
            </w:r>
            <w:r>
              <w:rPr>
                <w:rFonts w:ascii="Times New Roman" w:hAnsi="Times New Roman" w:cs="Times New Roman"/>
              </w:rPr>
              <w:t>komentatoriams</w:t>
            </w:r>
          </w:p>
        </w:tc>
        <w:tc>
          <w:tcPr>
            <w:tcW w:w="8608" w:type="dxa"/>
          </w:tcPr>
          <w:p w14:paraId="286FF03B" w14:textId="713D5C88" w:rsidR="00C54365" w:rsidRPr="008E3914" w:rsidRDefault="00C54365" w:rsidP="005E2232">
            <w:pPr>
              <w:jc w:val="both"/>
              <w:rPr>
                <w:rFonts w:ascii="Times New Roman" w:hAnsi="Times New Roman" w:cs="Times New Roman"/>
              </w:rPr>
            </w:pPr>
            <w:r w:rsidRPr="008E3914">
              <w:rPr>
                <w:rFonts w:ascii="Times New Roman" w:hAnsi="Times New Roman" w:cs="Times New Roman"/>
                <w:noProof/>
              </w:rPr>
              <w:drawing>
                <wp:inline distT="0" distB="0" distL="0" distR="0" wp14:anchorId="5A13BEEC" wp14:editId="6B80C9F3">
                  <wp:extent cx="919504" cy="1440000"/>
                  <wp:effectExtent l="0" t="0" r="0" b="8255"/>
                  <wp:docPr id="7" name="Picture 6">
                    <a:extLst xmlns:a="http://schemas.openxmlformats.org/drawingml/2006/main">
                      <a:ext uri="{FF2B5EF4-FFF2-40B4-BE49-F238E27FC236}">
                        <a16:creationId xmlns:a16="http://schemas.microsoft.com/office/drawing/2014/main" id="{A1DCD70E-8EA3-4DD5-BD9D-1CF08F6164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1DCD70E-8EA3-4DD5-BD9D-1CF08F61644B}"/>
                              </a:ext>
                            </a:extLst>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19504" cy="1440000"/>
                          </a:xfrm>
                          <a:prstGeom prst="rect">
                            <a:avLst/>
                          </a:prstGeom>
                          <a:noFill/>
                        </pic:spPr>
                      </pic:pic>
                    </a:graphicData>
                  </a:graphic>
                </wp:inline>
              </w:drawing>
            </w:r>
          </w:p>
          <w:p w14:paraId="49F9B6F8" w14:textId="77777777" w:rsidR="00C54365" w:rsidRPr="008E3914" w:rsidRDefault="00C54365" w:rsidP="005E2232">
            <w:pPr>
              <w:jc w:val="both"/>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 xml:space="preserve">Matmenys: </w:t>
            </w:r>
          </w:p>
          <w:p w14:paraId="769EEE42" w14:textId="77777777" w:rsidR="00C54365" w:rsidRDefault="00C54365" w:rsidP="005E2232">
            <w:pPr>
              <w:pStyle w:val="Sraopastraipa"/>
              <w:numPr>
                <w:ilvl w:val="0"/>
                <w:numId w:val="232"/>
              </w:numPr>
              <w:jc w:val="both"/>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 xml:space="preserve">Bendras kėdės aukštis: 900 –1150 mm </w:t>
            </w:r>
            <w:r w:rsidRPr="008E3914">
              <w:rPr>
                <w:rFonts w:ascii="Times New Roman" w:hAnsi="Times New Roman" w:cs="Times New Roman"/>
              </w:rPr>
              <w:t>(± 20 mm)</w:t>
            </w:r>
            <w:r w:rsidRPr="008E3914">
              <w:rPr>
                <w:rFonts w:ascii="Times New Roman" w:eastAsia="Times New Roman" w:hAnsi="Times New Roman" w:cs="Times New Roman"/>
                <w:kern w:val="0"/>
                <w:lang w:eastAsia="en-GB"/>
                <w14:ligatures w14:val="none"/>
              </w:rPr>
              <w:t xml:space="preserve">; plotis su porankiais: ~600 mm </w:t>
            </w:r>
            <w:r w:rsidRPr="008E3914">
              <w:rPr>
                <w:rFonts w:ascii="Times New Roman" w:hAnsi="Times New Roman" w:cs="Times New Roman"/>
              </w:rPr>
              <w:t>(± 20 mm)</w:t>
            </w:r>
            <w:r w:rsidRPr="008E3914">
              <w:rPr>
                <w:rFonts w:ascii="Times New Roman" w:eastAsia="Times New Roman" w:hAnsi="Times New Roman" w:cs="Times New Roman"/>
                <w:kern w:val="0"/>
                <w:lang w:eastAsia="en-GB"/>
                <w14:ligatures w14:val="none"/>
              </w:rPr>
              <w:t xml:space="preserve">; sėdynės gylis: ~450 mm </w:t>
            </w:r>
            <w:r w:rsidRPr="008E3914">
              <w:rPr>
                <w:rFonts w:ascii="Times New Roman" w:hAnsi="Times New Roman" w:cs="Times New Roman"/>
              </w:rPr>
              <w:t>(± 20 mm)</w:t>
            </w:r>
            <w:r w:rsidRPr="008E3914">
              <w:rPr>
                <w:rFonts w:ascii="Times New Roman" w:eastAsia="Times New Roman" w:hAnsi="Times New Roman" w:cs="Times New Roman"/>
                <w:kern w:val="0"/>
                <w:lang w:eastAsia="en-GB"/>
                <w14:ligatures w14:val="none"/>
              </w:rPr>
              <w:t xml:space="preserve">; </w:t>
            </w:r>
          </w:p>
          <w:p w14:paraId="47B95411" w14:textId="5EF2B41D" w:rsidR="00C54365" w:rsidRPr="008E3914" w:rsidRDefault="00C54365" w:rsidP="005E2232">
            <w:pPr>
              <w:pStyle w:val="Sraopastraipa"/>
              <w:numPr>
                <w:ilvl w:val="0"/>
                <w:numId w:val="232"/>
              </w:numPr>
              <w:jc w:val="both"/>
              <w:rPr>
                <w:rFonts w:ascii="Times New Roman" w:eastAsia="Times New Roman" w:hAnsi="Times New Roman" w:cs="Times New Roman"/>
                <w:kern w:val="0"/>
                <w:lang w:eastAsia="en-GB"/>
                <w14:ligatures w14:val="none"/>
              </w:rPr>
            </w:pPr>
            <w:r>
              <w:rPr>
                <w:rFonts w:ascii="Times New Roman" w:eastAsia="Times New Roman" w:hAnsi="Times New Roman" w:cs="Times New Roman"/>
                <w:kern w:val="0"/>
                <w:lang w:eastAsia="en-GB"/>
                <w14:ligatures w14:val="none"/>
              </w:rPr>
              <w:t>R</w:t>
            </w:r>
            <w:r w:rsidRPr="008E3914">
              <w:rPr>
                <w:rFonts w:ascii="Times New Roman" w:eastAsia="Times New Roman" w:hAnsi="Times New Roman" w:cs="Times New Roman"/>
                <w:kern w:val="0"/>
                <w:lang w:eastAsia="en-GB"/>
                <w14:ligatures w14:val="none"/>
              </w:rPr>
              <w:t xml:space="preserve">eguliuojamas sėdynės aukštis: nuo 510 mm iki 760 mm </w:t>
            </w:r>
            <w:r w:rsidRPr="008E3914">
              <w:rPr>
                <w:rFonts w:ascii="Times New Roman" w:hAnsi="Times New Roman" w:cs="Times New Roman"/>
              </w:rPr>
              <w:t>(± 20 mm)</w:t>
            </w:r>
            <w:r w:rsidRPr="008E3914">
              <w:rPr>
                <w:rFonts w:ascii="Times New Roman" w:eastAsia="Times New Roman" w:hAnsi="Times New Roman" w:cs="Times New Roman"/>
                <w:kern w:val="0"/>
                <w:lang w:eastAsia="en-GB"/>
                <w14:ligatures w14:val="none"/>
              </w:rPr>
              <w:t xml:space="preserve">; atlošo aukštis: ~400 mm </w:t>
            </w:r>
            <w:r w:rsidRPr="008E3914">
              <w:rPr>
                <w:rFonts w:ascii="Times New Roman" w:hAnsi="Times New Roman" w:cs="Times New Roman"/>
              </w:rPr>
              <w:t>(± 20 mm)</w:t>
            </w:r>
            <w:r>
              <w:rPr>
                <w:rFonts w:ascii="Times New Roman" w:hAnsi="Times New Roman" w:cs="Times New Roman"/>
              </w:rPr>
              <w:t>.</w:t>
            </w:r>
          </w:p>
          <w:p w14:paraId="40C790F4" w14:textId="7FFE2D85" w:rsidR="00C54365" w:rsidRPr="008E3914" w:rsidRDefault="00C54365" w:rsidP="008E3914">
            <w:pPr>
              <w:jc w:val="both"/>
              <w:rPr>
                <w:rFonts w:ascii="Times New Roman" w:eastAsia="Times New Roman" w:hAnsi="Times New Roman" w:cs="Times New Roman"/>
                <w:kern w:val="0"/>
                <w:lang w:eastAsia="en-GB"/>
                <w14:ligatures w14:val="none"/>
              </w:rPr>
            </w:pPr>
            <w:r>
              <w:rPr>
                <w:rFonts w:ascii="Times New Roman" w:eastAsia="Times New Roman" w:hAnsi="Times New Roman" w:cs="Times New Roman"/>
                <w:kern w:val="0"/>
                <w:lang w:eastAsia="en-GB"/>
                <w14:ligatures w14:val="none"/>
              </w:rPr>
              <w:t>Konstrukcija:</w:t>
            </w:r>
          </w:p>
          <w:p w14:paraId="2BDAF8C7" w14:textId="2D1DCBBB" w:rsidR="00C54365" w:rsidRPr="008E3914" w:rsidRDefault="00C54365" w:rsidP="005E2232">
            <w:pPr>
              <w:pStyle w:val="Sraopastraipa"/>
              <w:numPr>
                <w:ilvl w:val="0"/>
                <w:numId w:val="232"/>
              </w:numPr>
              <w:jc w:val="both"/>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Sėdimoji dalis ir atlošas: kėdės sėdynė ir atlošas yra paminkštinti, ergonomiškai suformuoti. Atlošas vidutinio aukščio, tiesus, su matoma horizontalia dekoratyvine siūle. Visa minkštoji dalis aptraukta ekooda arba gobelenu (pasirinktinai iki 2 grupės/kategorijos). Konstrukcija užtikrina komfortą ilgalaikiam darbui;</w:t>
            </w:r>
          </w:p>
          <w:p w14:paraId="0A86B3A7" w14:textId="64A24AFC" w:rsidR="00C54365" w:rsidRPr="008E3914" w:rsidRDefault="00C54365" w:rsidP="005E2232">
            <w:pPr>
              <w:pStyle w:val="Sraopastraipa"/>
              <w:numPr>
                <w:ilvl w:val="0"/>
                <w:numId w:val="232"/>
              </w:numPr>
              <w:jc w:val="both"/>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Porankiai: stacionarūs (nefiksuojamo aukščio), pagaminti iš poliruoto aliuminio. Estetiška, kampuota forma harmoningai jungiasi su kėdės korpusu, suteikdama stabilumą ir modernią išvaizdą;</w:t>
            </w:r>
          </w:p>
          <w:p w14:paraId="6CA6BA79" w14:textId="02D3AE85" w:rsidR="00C54365" w:rsidRPr="008E3914" w:rsidRDefault="00C54365" w:rsidP="005E2232">
            <w:pPr>
              <w:pStyle w:val="Sraopastraipa"/>
              <w:numPr>
                <w:ilvl w:val="0"/>
                <w:numId w:val="232"/>
              </w:numPr>
              <w:jc w:val="both"/>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Mechanizmas ir reguliavimas: kėdė komplektuojama su pneumatiniu pakėlimo mechanizmu (aukšto profilio dujine spyruokle), leidžiančia sklandžiai reguliuoti sėdynės aukštį. Po sėdyne sumontuota valdymo svirtis;</w:t>
            </w:r>
          </w:p>
          <w:p w14:paraId="534CA59F" w14:textId="0FCC8A48" w:rsidR="00C54365" w:rsidRPr="008E3914" w:rsidRDefault="00C54365" w:rsidP="005E2232">
            <w:pPr>
              <w:pStyle w:val="Sraopastraipa"/>
              <w:numPr>
                <w:ilvl w:val="0"/>
                <w:numId w:val="232"/>
              </w:numPr>
              <w:jc w:val="both"/>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lastRenderedPageBreak/>
              <w:t>Pakojis: kėdės komplektacijoje numatytas metalinio žiedo formos pakojis su reguliuojamu aukščiu, skirtas patogiai atremti kojas sėdint aukštoje pozicijoje. Žiedas tvirtinamas prie centrinės ašies;</w:t>
            </w:r>
          </w:p>
          <w:p w14:paraId="3E7AB3BB" w14:textId="40EB3BC9" w:rsidR="00C54365" w:rsidRPr="008E3914" w:rsidRDefault="00C54365" w:rsidP="005E2232">
            <w:pPr>
              <w:pStyle w:val="Sraopastraipa"/>
              <w:numPr>
                <w:ilvl w:val="0"/>
                <w:numId w:val="232"/>
              </w:numPr>
              <w:jc w:val="both"/>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 xml:space="preserve">Bazė ir stabilumas: </w:t>
            </w:r>
            <w:r>
              <w:rPr>
                <w:rFonts w:ascii="Times New Roman" w:eastAsia="Times New Roman" w:hAnsi="Times New Roman" w:cs="Times New Roman"/>
                <w:kern w:val="0"/>
                <w:lang w:eastAsia="en-GB"/>
                <w14:ligatures w14:val="none"/>
              </w:rPr>
              <w:t>penkių atramų kryžmė</w:t>
            </w:r>
            <w:r w:rsidRPr="008E3914">
              <w:rPr>
                <w:rFonts w:ascii="Times New Roman" w:eastAsia="Times New Roman" w:hAnsi="Times New Roman" w:cs="Times New Roman"/>
                <w:kern w:val="0"/>
                <w:lang w:eastAsia="en-GB"/>
                <w14:ligatures w14:val="none"/>
              </w:rPr>
              <w:t>, užtikrinanti maksimalų stabilumą. Vietoje ratukų naudojamos stacionarios pėdutės (</w:t>
            </w:r>
            <w:proofErr w:type="spellStart"/>
            <w:r w:rsidRPr="008E3914">
              <w:rPr>
                <w:rFonts w:ascii="Times New Roman" w:eastAsia="Times New Roman" w:hAnsi="Times New Roman" w:cs="Times New Roman"/>
                <w:kern w:val="0"/>
                <w:lang w:eastAsia="en-GB"/>
                <w14:ligatures w14:val="none"/>
              </w:rPr>
              <w:t>glideriai</w:t>
            </w:r>
            <w:proofErr w:type="spellEnd"/>
            <w:r w:rsidRPr="008E3914">
              <w:rPr>
                <w:rFonts w:ascii="Times New Roman" w:eastAsia="Times New Roman" w:hAnsi="Times New Roman" w:cs="Times New Roman"/>
                <w:kern w:val="0"/>
                <w:lang w:eastAsia="en-GB"/>
                <w14:ligatures w14:val="none"/>
              </w:rPr>
              <w:t>), kurios neleidžia kėdei nevaldomai riedėti, užtikrinant saugumą dirbant prie aukštų stalų.</w:t>
            </w:r>
          </w:p>
          <w:p w14:paraId="044DE727" w14:textId="5F96B770" w:rsidR="00C54365" w:rsidRPr="008E3914" w:rsidRDefault="00C54365" w:rsidP="005E2232">
            <w:pPr>
              <w:jc w:val="both"/>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Spalvų pasirinkimas:</w:t>
            </w:r>
          </w:p>
          <w:p w14:paraId="3BA96AF5" w14:textId="07B0C8A3" w:rsidR="00C54365" w:rsidRPr="008E3914" w:rsidRDefault="00C54365" w:rsidP="005E2232">
            <w:pPr>
              <w:numPr>
                <w:ilvl w:val="0"/>
                <w:numId w:val="231"/>
              </w:numPr>
              <w:jc w:val="both"/>
              <w:rPr>
                <w:rFonts w:ascii="Times New Roman" w:eastAsia="Times New Roman" w:hAnsi="Times New Roman" w:cs="Times New Roman"/>
                <w:kern w:val="0"/>
                <w:lang w:eastAsia="en-GB"/>
                <w14:ligatures w14:val="none"/>
              </w:rPr>
            </w:pPr>
            <w:r w:rsidRPr="008E3914">
              <w:rPr>
                <w:rFonts w:ascii="Times New Roman" w:eastAsia="Times New Roman" w:hAnsi="Times New Roman" w:cs="Times New Roman"/>
                <w:kern w:val="0"/>
                <w:lang w:eastAsia="en-GB"/>
                <w14:ligatures w14:val="none"/>
              </w:rPr>
              <w:t>Apdaila: platus ekoodos arba gobeleno spalvų pasirinkimas iš tiekėjo paletės (ne mažiau kaip 6 spalvos);</w:t>
            </w:r>
          </w:p>
          <w:p w14:paraId="695FC300" w14:textId="4179CD38" w:rsidR="00C54365" w:rsidRPr="008E3914" w:rsidRDefault="00C54365" w:rsidP="005E2232">
            <w:pPr>
              <w:pStyle w:val="Sraopastraipa"/>
              <w:numPr>
                <w:ilvl w:val="0"/>
                <w:numId w:val="231"/>
              </w:numPr>
              <w:jc w:val="both"/>
              <w:rPr>
                <w:rFonts w:ascii="Times New Roman" w:hAnsi="Times New Roman" w:cs="Times New Roman"/>
              </w:rPr>
            </w:pPr>
            <w:r w:rsidRPr="008E3914">
              <w:rPr>
                <w:rFonts w:ascii="Times New Roman" w:eastAsia="Times New Roman" w:hAnsi="Times New Roman" w:cs="Times New Roman"/>
                <w:kern w:val="0"/>
                <w:lang w:eastAsia="en-GB"/>
                <w14:ligatures w14:val="none"/>
              </w:rPr>
              <w:t>Metalinės dalys: porankiai, bazė ir pakojis – poliruoto aliuminio (chromo efektas).</w:t>
            </w:r>
          </w:p>
        </w:tc>
        <w:tc>
          <w:tcPr>
            <w:tcW w:w="1701" w:type="dxa"/>
          </w:tcPr>
          <w:p w14:paraId="19C8C05A" w14:textId="1CD276A4" w:rsidR="00C54365" w:rsidRPr="008E3914" w:rsidRDefault="00C54365" w:rsidP="00231E62">
            <w:pPr>
              <w:jc w:val="center"/>
              <w:rPr>
                <w:rFonts w:ascii="Times New Roman" w:hAnsi="Times New Roman" w:cs="Times New Roman"/>
              </w:rPr>
            </w:pPr>
            <w:r w:rsidRPr="008E3914">
              <w:rPr>
                <w:rFonts w:ascii="Times New Roman" w:hAnsi="Times New Roman" w:cs="Times New Roman"/>
              </w:rPr>
              <w:lastRenderedPageBreak/>
              <w:t>3</w:t>
            </w:r>
          </w:p>
        </w:tc>
        <w:tc>
          <w:tcPr>
            <w:tcW w:w="1807" w:type="dxa"/>
          </w:tcPr>
          <w:p w14:paraId="698923B3" w14:textId="77777777" w:rsidR="00C54365" w:rsidRPr="008E3914" w:rsidRDefault="00C54365" w:rsidP="00231E62">
            <w:pPr>
              <w:jc w:val="center"/>
              <w:rPr>
                <w:rFonts w:ascii="Times New Roman" w:hAnsi="Times New Roman" w:cs="Times New Roman"/>
              </w:rPr>
            </w:pPr>
          </w:p>
        </w:tc>
      </w:tr>
      <w:tr w:rsidR="00C54365" w:rsidRPr="00861312" w14:paraId="787EC4AF" w14:textId="4D2B676D" w:rsidTr="00C54365">
        <w:trPr>
          <w:trHeight w:val="50"/>
          <w:jc w:val="center"/>
        </w:trPr>
        <w:tc>
          <w:tcPr>
            <w:tcW w:w="681" w:type="dxa"/>
          </w:tcPr>
          <w:p w14:paraId="246D3C8D" w14:textId="77777777" w:rsidR="00C54365" w:rsidRPr="00861312" w:rsidRDefault="00C54365" w:rsidP="00231E62">
            <w:pPr>
              <w:pStyle w:val="Sraopastraipa"/>
              <w:numPr>
                <w:ilvl w:val="0"/>
                <w:numId w:val="1"/>
              </w:numPr>
              <w:jc w:val="both"/>
              <w:rPr>
                <w:rFonts w:ascii="Times New Roman" w:hAnsi="Times New Roman" w:cs="Times New Roman"/>
              </w:rPr>
            </w:pPr>
          </w:p>
        </w:tc>
        <w:tc>
          <w:tcPr>
            <w:tcW w:w="1763" w:type="dxa"/>
          </w:tcPr>
          <w:p w14:paraId="0DB8C591" w14:textId="4D013349" w:rsidR="00C54365" w:rsidRPr="00861312" w:rsidRDefault="00C54365" w:rsidP="00231E62">
            <w:pPr>
              <w:rPr>
                <w:rFonts w:ascii="Times New Roman" w:hAnsi="Times New Roman" w:cs="Times New Roman"/>
              </w:rPr>
            </w:pPr>
            <w:r w:rsidRPr="00861312">
              <w:rPr>
                <w:rFonts w:ascii="Times New Roman" w:hAnsi="Times New Roman" w:cs="Times New Roman"/>
              </w:rPr>
              <w:t xml:space="preserve">Kėdė </w:t>
            </w:r>
            <w:r>
              <w:rPr>
                <w:rFonts w:ascii="Times New Roman" w:hAnsi="Times New Roman" w:cs="Times New Roman"/>
              </w:rPr>
              <w:t>treniruoklių salės lankytojams</w:t>
            </w:r>
          </w:p>
        </w:tc>
        <w:tc>
          <w:tcPr>
            <w:tcW w:w="8608" w:type="dxa"/>
          </w:tcPr>
          <w:p w14:paraId="04800513" w14:textId="77777777" w:rsidR="00C54365" w:rsidRPr="00861312" w:rsidRDefault="00C54365" w:rsidP="00231E62">
            <w:pPr>
              <w:jc w:val="both"/>
              <w:rPr>
                <w:rFonts w:ascii="Times New Roman" w:hAnsi="Times New Roman" w:cs="Times New Roman"/>
              </w:rPr>
            </w:pPr>
            <w:r w:rsidRPr="00861312">
              <w:rPr>
                <w:rFonts w:ascii="Times New Roman" w:hAnsi="Times New Roman" w:cs="Times New Roman"/>
                <w:noProof/>
              </w:rPr>
              <w:drawing>
                <wp:inline distT="0" distB="0" distL="0" distR="0" wp14:anchorId="7DDF0C63" wp14:editId="308FB554">
                  <wp:extent cx="1129085" cy="1645587"/>
                  <wp:effectExtent l="0" t="0" r="0" b="0"/>
                  <wp:docPr id="1633505148" name="Picture 1" descr="Biuro krėslas LM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uro krėslas LM4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31978" cy="1649803"/>
                          </a:xfrm>
                          <a:prstGeom prst="rect">
                            <a:avLst/>
                          </a:prstGeom>
                          <a:noFill/>
                          <a:ln>
                            <a:noFill/>
                          </a:ln>
                        </pic:spPr>
                      </pic:pic>
                    </a:graphicData>
                  </a:graphic>
                </wp:inline>
              </w:drawing>
            </w:r>
          </w:p>
          <w:p w14:paraId="283051A0" w14:textId="77777777" w:rsidR="00C54365" w:rsidRDefault="00C54365" w:rsidP="00231E62">
            <w:pPr>
              <w:jc w:val="both"/>
              <w:rPr>
                <w:rFonts w:ascii="Times New Roman" w:hAnsi="Times New Roman" w:cs="Times New Roman"/>
              </w:rPr>
            </w:pPr>
            <w:r w:rsidRPr="00ED4BC5">
              <w:rPr>
                <w:rFonts w:ascii="Times New Roman" w:hAnsi="Times New Roman" w:cs="Times New Roman"/>
              </w:rPr>
              <w:t xml:space="preserve">Matmenys: </w:t>
            </w:r>
          </w:p>
          <w:p w14:paraId="0F5BF360" w14:textId="77777777" w:rsidR="00C54365" w:rsidRDefault="00C54365" w:rsidP="00231E62">
            <w:pPr>
              <w:pStyle w:val="Sraopastraipa"/>
              <w:numPr>
                <w:ilvl w:val="0"/>
                <w:numId w:val="220"/>
              </w:numPr>
              <w:jc w:val="both"/>
              <w:rPr>
                <w:rFonts w:ascii="Times New Roman" w:hAnsi="Times New Roman" w:cs="Times New Roman"/>
              </w:rPr>
            </w:pPr>
            <w:r>
              <w:rPr>
                <w:rFonts w:ascii="Times New Roman" w:hAnsi="Times New Roman" w:cs="Times New Roman"/>
              </w:rPr>
              <w:t>B</w:t>
            </w:r>
            <w:r w:rsidRPr="00ED4BC5">
              <w:rPr>
                <w:rFonts w:ascii="Times New Roman" w:hAnsi="Times New Roman" w:cs="Times New Roman"/>
              </w:rPr>
              <w:t>endras kėdės aukštis</w:t>
            </w:r>
            <w:r>
              <w:rPr>
                <w:rFonts w:ascii="Times New Roman" w:hAnsi="Times New Roman" w:cs="Times New Roman"/>
              </w:rPr>
              <w:t xml:space="preserve">: </w:t>
            </w:r>
            <w:r w:rsidRPr="00ED4BC5">
              <w:rPr>
                <w:rFonts w:ascii="Times New Roman" w:hAnsi="Times New Roman" w:cs="Times New Roman"/>
              </w:rPr>
              <w:t xml:space="preserve">840 </w:t>
            </w:r>
            <w:r>
              <w:rPr>
                <w:rFonts w:ascii="Times New Roman" w:hAnsi="Times New Roman" w:cs="Times New Roman"/>
              </w:rPr>
              <w:t>mm (</w:t>
            </w:r>
            <w:r w:rsidRPr="00ED4BC5">
              <w:rPr>
                <w:rFonts w:ascii="Times New Roman" w:hAnsi="Times New Roman" w:cs="Times New Roman"/>
              </w:rPr>
              <w:t>± 20 mm</w:t>
            </w:r>
            <w:r>
              <w:rPr>
                <w:rFonts w:ascii="Times New Roman" w:hAnsi="Times New Roman" w:cs="Times New Roman"/>
              </w:rPr>
              <w:t>);</w:t>
            </w:r>
            <w:r w:rsidRPr="00ED4BC5">
              <w:rPr>
                <w:rFonts w:ascii="Times New Roman" w:hAnsi="Times New Roman" w:cs="Times New Roman"/>
              </w:rPr>
              <w:t xml:space="preserve"> plotis</w:t>
            </w:r>
            <w:r>
              <w:rPr>
                <w:rFonts w:ascii="Times New Roman" w:hAnsi="Times New Roman" w:cs="Times New Roman"/>
              </w:rPr>
              <w:t>:</w:t>
            </w:r>
            <w:r w:rsidRPr="00ED4BC5">
              <w:rPr>
                <w:rFonts w:ascii="Times New Roman" w:hAnsi="Times New Roman" w:cs="Times New Roman"/>
              </w:rPr>
              <w:t xml:space="preserve"> 550</w:t>
            </w:r>
            <w:r>
              <w:rPr>
                <w:rFonts w:ascii="Times New Roman" w:hAnsi="Times New Roman" w:cs="Times New Roman"/>
              </w:rPr>
              <w:t xml:space="preserve"> mm (</w:t>
            </w:r>
            <w:r w:rsidRPr="00ED4BC5">
              <w:rPr>
                <w:rFonts w:ascii="Times New Roman" w:hAnsi="Times New Roman" w:cs="Times New Roman"/>
              </w:rPr>
              <w:t>± 20 mm</w:t>
            </w:r>
            <w:r>
              <w:rPr>
                <w:rFonts w:ascii="Times New Roman" w:hAnsi="Times New Roman" w:cs="Times New Roman"/>
              </w:rPr>
              <w:t>);</w:t>
            </w:r>
            <w:r w:rsidRPr="00ED4BC5">
              <w:rPr>
                <w:rFonts w:ascii="Times New Roman" w:hAnsi="Times New Roman" w:cs="Times New Roman"/>
              </w:rPr>
              <w:t xml:space="preserve"> gylis</w:t>
            </w:r>
            <w:r>
              <w:rPr>
                <w:rFonts w:ascii="Times New Roman" w:hAnsi="Times New Roman" w:cs="Times New Roman"/>
              </w:rPr>
              <w:t>:</w:t>
            </w:r>
            <w:r w:rsidRPr="00ED4BC5">
              <w:rPr>
                <w:rFonts w:ascii="Times New Roman" w:hAnsi="Times New Roman" w:cs="Times New Roman"/>
              </w:rPr>
              <w:t xml:space="preserve"> 580</w:t>
            </w:r>
            <w:r>
              <w:rPr>
                <w:rFonts w:ascii="Times New Roman" w:hAnsi="Times New Roman" w:cs="Times New Roman"/>
              </w:rPr>
              <w:t xml:space="preserve"> mm</w:t>
            </w:r>
            <w:r w:rsidRPr="00ED4BC5">
              <w:rPr>
                <w:rFonts w:ascii="Times New Roman" w:hAnsi="Times New Roman" w:cs="Times New Roman"/>
              </w:rPr>
              <w:t xml:space="preserve"> </w:t>
            </w:r>
            <w:r>
              <w:rPr>
                <w:rFonts w:ascii="Times New Roman" w:hAnsi="Times New Roman" w:cs="Times New Roman"/>
              </w:rPr>
              <w:t>(</w:t>
            </w:r>
            <w:r w:rsidRPr="00ED4BC5">
              <w:rPr>
                <w:rFonts w:ascii="Times New Roman" w:hAnsi="Times New Roman" w:cs="Times New Roman"/>
              </w:rPr>
              <w:t>± 20 mm</w:t>
            </w:r>
            <w:r>
              <w:rPr>
                <w:rFonts w:ascii="Times New Roman" w:hAnsi="Times New Roman" w:cs="Times New Roman"/>
              </w:rPr>
              <w:t>);</w:t>
            </w:r>
          </w:p>
          <w:p w14:paraId="3E4F62A0" w14:textId="2937F9FE" w:rsidR="00C54365" w:rsidRPr="00ED4BC5" w:rsidRDefault="00C54365" w:rsidP="00231E62">
            <w:pPr>
              <w:pStyle w:val="Sraopastraipa"/>
              <w:numPr>
                <w:ilvl w:val="0"/>
                <w:numId w:val="220"/>
              </w:numPr>
              <w:jc w:val="both"/>
              <w:rPr>
                <w:rFonts w:ascii="Times New Roman" w:hAnsi="Times New Roman" w:cs="Times New Roman"/>
              </w:rPr>
            </w:pPr>
            <w:r w:rsidRPr="00ED4BC5">
              <w:rPr>
                <w:rFonts w:ascii="Times New Roman" w:hAnsi="Times New Roman" w:cs="Times New Roman"/>
              </w:rPr>
              <w:t>Aukštis nuo grindų iki sėdynės</w:t>
            </w:r>
            <w:r>
              <w:rPr>
                <w:rFonts w:ascii="Times New Roman" w:hAnsi="Times New Roman" w:cs="Times New Roman"/>
              </w:rPr>
              <w:t>:</w:t>
            </w:r>
            <w:r w:rsidRPr="00ED4BC5">
              <w:rPr>
                <w:rFonts w:ascii="Times New Roman" w:hAnsi="Times New Roman" w:cs="Times New Roman"/>
              </w:rPr>
              <w:t xml:space="preserve"> 480</w:t>
            </w:r>
            <w:r>
              <w:rPr>
                <w:rFonts w:ascii="Times New Roman" w:hAnsi="Times New Roman" w:cs="Times New Roman"/>
              </w:rPr>
              <w:t xml:space="preserve"> mm (</w:t>
            </w:r>
            <w:r w:rsidRPr="00ED4BC5">
              <w:rPr>
                <w:rFonts w:ascii="Times New Roman" w:hAnsi="Times New Roman" w:cs="Times New Roman"/>
              </w:rPr>
              <w:t>± 20 mm</w:t>
            </w:r>
            <w:r>
              <w:rPr>
                <w:rFonts w:ascii="Times New Roman" w:hAnsi="Times New Roman" w:cs="Times New Roman"/>
              </w:rPr>
              <w:t>)</w:t>
            </w:r>
            <w:r w:rsidRPr="00ED4BC5">
              <w:rPr>
                <w:rFonts w:ascii="Times New Roman" w:hAnsi="Times New Roman" w:cs="Times New Roman"/>
              </w:rPr>
              <w:t>; sėdynės plotis</w:t>
            </w:r>
            <w:r>
              <w:rPr>
                <w:rFonts w:ascii="Times New Roman" w:hAnsi="Times New Roman" w:cs="Times New Roman"/>
              </w:rPr>
              <w:t>:</w:t>
            </w:r>
            <w:r w:rsidRPr="00ED4BC5">
              <w:rPr>
                <w:rFonts w:ascii="Times New Roman" w:hAnsi="Times New Roman" w:cs="Times New Roman"/>
              </w:rPr>
              <w:t xml:space="preserve"> ~500 </w:t>
            </w:r>
            <w:r>
              <w:rPr>
                <w:rFonts w:ascii="Times New Roman" w:hAnsi="Times New Roman" w:cs="Times New Roman"/>
              </w:rPr>
              <w:t>mm (</w:t>
            </w:r>
            <w:r w:rsidRPr="00ED4BC5">
              <w:rPr>
                <w:rFonts w:ascii="Times New Roman" w:hAnsi="Times New Roman" w:cs="Times New Roman"/>
              </w:rPr>
              <w:t>± 20 mm</w:t>
            </w:r>
            <w:r>
              <w:rPr>
                <w:rFonts w:ascii="Times New Roman" w:hAnsi="Times New Roman" w:cs="Times New Roman"/>
              </w:rPr>
              <w:t>)</w:t>
            </w:r>
            <w:r w:rsidRPr="00ED4BC5">
              <w:rPr>
                <w:rFonts w:ascii="Times New Roman" w:hAnsi="Times New Roman" w:cs="Times New Roman"/>
              </w:rPr>
              <w:t>; atlošo aukštis</w:t>
            </w:r>
            <w:r>
              <w:rPr>
                <w:rFonts w:ascii="Times New Roman" w:hAnsi="Times New Roman" w:cs="Times New Roman"/>
              </w:rPr>
              <w:t>:</w:t>
            </w:r>
            <w:r w:rsidRPr="00ED4BC5">
              <w:rPr>
                <w:rFonts w:ascii="Times New Roman" w:hAnsi="Times New Roman" w:cs="Times New Roman"/>
              </w:rPr>
              <w:t xml:space="preserve"> ~400 ± 20 mm; atlošo plotis ~500 ± 20 mm.</w:t>
            </w:r>
          </w:p>
          <w:p w14:paraId="01F12EC3" w14:textId="77777777" w:rsidR="00C54365" w:rsidRDefault="00C54365" w:rsidP="00231E62">
            <w:pPr>
              <w:jc w:val="both"/>
              <w:rPr>
                <w:rFonts w:ascii="Times New Roman" w:hAnsi="Times New Roman" w:cs="Times New Roman"/>
              </w:rPr>
            </w:pPr>
            <w:r w:rsidRPr="00ED4BC5">
              <w:rPr>
                <w:rFonts w:ascii="Times New Roman" w:hAnsi="Times New Roman" w:cs="Times New Roman"/>
              </w:rPr>
              <w:t xml:space="preserve">Specifikacija: </w:t>
            </w:r>
          </w:p>
          <w:p w14:paraId="305F5D81" w14:textId="53D80184" w:rsidR="00C54365" w:rsidRDefault="00C54365" w:rsidP="00231E62">
            <w:pPr>
              <w:pStyle w:val="Sraopastraipa"/>
              <w:numPr>
                <w:ilvl w:val="0"/>
                <w:numId w:val="221"/>
              </w:numPr>
              <w:jc w:val="both"/>
              <w:rPr>
                <w:rFonts w:ascii="Times New Roman" w:hAnsi="Times New Roman" w:cs="Times New Roman"/>
              </w:rPr>
            </w:pPr>
            <w:r w:rsidRPr="00ED4BC5">
              <w:rPr>
                <w:rFonts w:ascii="Times New Roman" w:hAnsi="Times New Roman" w:cs="Times New Roman"/>
              </w:rPr>
              <w:lastRenderedPageBreak/>
              <w:t>Modernaus dizaino kėdė su vientisai sujungta sėdimąja dalimi ir atlošu, formuojančiais pusapvalę, gaubtą formą patogiam, ergonomiškam sėdėjimui</w:t>
            </w:r>
            <w:r>
              <w:rPr>
                <w:rFonts w:ascii="Times New Roman" w:hAnsi="Times New Roman" w:cs="Times New Roman"/>
              </w:rPr>
              <w:t>;</w:t>
            </w:r>
          </w:p>
          <w:p w14:paraId="022CE674" w14:textId="758DD084" w:rsidR="00C54365" w:rsidRDefault="00C54365" w:rsidP="00231E62">
            <w:pPr>
              <w:pStyle w:val="Sraopastraipa"/>
              <w:numPr>
                <w:ilvl w:val="0"/>
                <w:numId w:val="221"/>
              </w:numPr>
              <w:jc w:val="both"/>
              <w:rPr>
                <w:rFonts w:ascii="Times New Roman" w:hAnsi="Times New Roman" w:cs="Times New Roman"/>
              </w:rPr>
            </w:pPr>
            <w:r w:rsidRPr="00ED4BC5">
              <w:rPr>
                <w:rFonts w:ascii="Times New Roman" w:hAnsi="Times New Roman" w:cs="Times New Roman"/>
              </w:rPr>
              <w:t xml:space="preserve">Sėdynė ir atlošas yra paminkštinti ir aptraukti aukštos kokybės, dilimui atspariu </w:t>
            </w:r>
            <w:r w:rsidRPr="007B4DF0">
              <w:rPr>
                <w:rFonts w:ascii="Times New Roman" w:hAnsi="Times New Roman" w:cs="Times New Roman"/>
              </w:rPr>
              <w:t xml:space="preserve">(pagal Martindale testą – ne mažiau 40 000 ciklų) </w:t>
            </w:r>
            <w:r>
              <w:rPr>
                <w:rFonts w:ascii="Times New Roman" w:hAnsi="Times New Roman" w:cs="Times New Roman"/>
              </w:rPr>
              <w:t>aukštos kokybės</w:t>
            </w:r>
            <w:r w:rsidRPr="00ED4BC5">
              <w:rPr>
                <w:rFonts w:ascii="Times New Roman" w:hAnsi="Times New Roman" w:cs="Times New Roman"/>
              </w:rPr>
              <w:t xml:space="preserve"> audiniu, kuris suteikia jaukumo ir estetiškumo</w:t>
            </w:r>
            <w:r>
              <w:rPr>
                <w:rFonts w:ascii="Times New Roman" w:hAnsi="Times New Roman" w:cs="Times New Roman"/>
              </w:rPr>
              <w:t>;</w:t>
            </w:r>
          </w:p>
          <w:p w14:paraId="6307C182" w14:textId="08ABDF51" w:rsidR="00C54365" w:rsidRDefault="00C54365" w:rsidP="00231E62">
            <w:pPr>
              <w:pStyle w:val="Sraopastraipa"/>
              <w:numPr>
                <w:ilvl w:val="0"/>
                <w:numId w:val="221"/>
              </w:numPr>
              <w:jc w:val="both"/>
              <w:rPr>
                <w:rFonts w:ascii="Times New Roman" w:hAnsi="Times New Roman" w:cs="Times New Roman"/>
              </w:rPr>
            </w:pPr>
            <w:r w:rsidRPr="00ED4BC5">
              <w:rPr>
                <w:rFonts w:ascii="Times New Roman" w:hAnsi="Times New Roman" w:cs="Times New Roman"/>
              </w:rPr>
              <w:t>Minkštoji dalis montuojama prie tvirto metalinio rėmo su keturiomis milteliniu būdu dažytomis kojomis, kurios gaminamos iš metalinio profilio, užtikrinančio konstrukcijos stabilumą ir ilgaamžiškumą</w:t>
            </w:r>
            <w:r>
              <w:rPr>
                <w:rFonts w:ascii="Times New Roman" w:hAnsi="Times New Roman" w:cs="Times New Roman"/>
              </w:rPr>
              <w:t>;</w:t>
            </w:r>
          </w:p>
          <w:p w14:paraId="3EEB2639" w14:textId="6CD3376E" w:rsidR="00C54365" w:rsidRDefault="00C54365" w:rsidP="00231E62">
            <w:pPr>
              <w:pStyle w:val="Sraopastraipa"/>
              <w:numPr>
                <w:ilvl w:val="0"/>
                <w:numId w:val="221"/>
              </w:numPr>
              <w:jc w:val="both"/>
              <w:rPr>
                <w:rFonts w:ascii="Times New Roman" w:hAnsi="Times New Roman" w:cs="Times New Roman"/>
              </w:rPr>
            </w:pPr>
            <w:r w:rsidRPr="00ED4BC5">
              <w:rPr>
                <w:rFonts w:ascii="Times New Roman" w:hAnsi="Times New Roman" w:cs="Times New Roman"/>
              </w:rPr>
              <w:t xml:space="preserve">Kojų apatinės dalys turi plastikines apsaugas, apsaugančias grindų dangą nuo </w:t>
            </w:r>
            <w:r>
              <w:rPr>
                <w:rFonts w:ascii="Times New Roman" w:hAnsi="Times New Roman" w:cs="Times New Roman"/>
              </w:rPr>
              <w:t>pažeidimų;</w:t>
            </w:r>
          </w:p>
          <w:p w14:paraId="06875ADC" w14:textId="30CF005D" w:rsidR="00C54365" w:rsidRPr="00ED4BC5" w:rsidRDefault="00C54365" w:rsidP="00231E62">
            <w:pPr>
              <w:pStyle w:val="Sraopastraipa"/>
              <w:numPr>
                <w:ilvl w:val="0"/>
                <w:numId w:val="221"/>
              </w:numPr>
              <w:jc w:val="both"/>
              <w:rPr>
                <w:rFonts w:ascii="Times New Roman" w:hAnsi="Times New Roman" w:cs="Times New Roman"/>
              </w:rPr>
            </w:pPr>
            <w:r w:rsidRPr="00ED4BC5">
              <w:rPr>
                <w:rFonts w:ascii="Times New Roman" w:hAnsi="Times New Roman" w:cs="Times New Roman"/>
              </w:rPr>
              <w:t xml:space="preserve">Kėdės audinio spalvų pasirinkimas ne mažiau kaip </w:t>
            </w:r>
            <w:r>
              <w:rPr>
                <w:rFonts w:ascii="Times New Roman" w:hAnsi="Times New Roman" w:cs="Times New Roman"/>
              </w:rPr>
              <w:t>5</w:t>
            </w:r>
            <w:r w:rsidRPr="00ED4BC5">
              <w:rPr>
                <w:rFonts w:ascii="Times New Roman" w:hAnsi="Times New Roman" w:cs="Times New Roman"/>
              </w:rPr>
              <w:t xml:space="preserve"> spalvų. Metalinių kojų spalva – juoda arba pilka.</w:t>
            </w:r>
          </w:p>
        </w:tc>
        <w:tc>
          <w:tcPr>
            <w:tcW w:w="1701" w:type="dxa"/>
          </w:tcPr>
          <w:p w14:paraId="11B56F62" w14:textId="6267B9AE" w:rsidR="00C54365" w:rsidRPr="00861312" w:rsidRDefault="00C54365" w:rsidP="00231E62">
            <w:pPr>
              <w:jc w:val="center"/>
              <w:rPr>
                <w:rFonts w:ascii="Times New Roman" w:hAnsi="Times New Roman" w:cs="Times New Roman"/>
              </w:rPr>
            </w:pPr>
            <w:r w:rsidRPr="00861312">
              <w:rPr>
                <w:rFonts w:ascii="Times New Roman" w:hAnsi="Times New Roman" w:cs="Times New Roman"/>
              </w:rPr>
              <w:lastRenderedPageBreak/>
              <w:t>4</w:t>
            </w:r>
          </w:p>
        </w:tc>
        <w:tc>
          <w:tcPr>
            <w:tcW w:w="1807" w:type="dxa"/>
          </w:tcPr>
          <w:p w14:paraId="152B9738" w14:textId="77777777" w:rsidR="00C54365" w:rsidRPr="00861312" w:rsidRDefault="00C54365" w:rsidP="00231E62">
            <w:pPr>
              <w:jc w:val="center"/>
              <w:rPr>
                <w:rFonts w:ascii="Times New Roman" w:hAnsi="Times New Roman" w:cs="Times New Roman"/>
              </w:rPr>
            </w:pPr>
          </w:p>
        </w:tc>
      </w:tr>
      <w:tr w:rsidR="00C54365" w:rsidRPr="00861312" w14:paraId="7AED2591" w14:textId="4454F1EC" w:rsidTr="00C54365">
        <w:trPr>
          <w:trHeight w:val="50"/>
          <w:jc w:val="center"/>
        </w:trPr>
        <w:tc>
          <w:tcPr>
            <w:tcW w:w="681" w:type="dxa"/>
          </w:tcPr>
          <w:p w14:paraId="13219330" w14:textId="77777777" w:rsidR="00C54365" w:rsidRPr="00861312" w:rsidRDefault="00C54365" w:rsidP="00231E62">
            <w:pPr>
              <w:pStyle w:val="Sraopastraipa"/>
              <w:numPr>
                <w:ilvl w:val="0"/>
                <w:numId w:val="1"/>
              </w:numPr>
              <w:jc w:val="both"/>
              <w:rPr>
                <w:rFonts w:ascii="Times New Roman" w:hAnsi="Times New Roman" w:cs="Times New Roman"/>
              </w:rPr>
            </w:pPr>
          </w:p>
        </w:tc>
        <w:tc>
          <w:tcPr>
            <w:tcW w:w="1763" w:type="dxa"/>
          </w:tcPr>
          <w:p w14:paraId="0A185CDA" w14:textId="426D23FC" w:rsidR="00C54365" w:rsidRPr="00861312" w:rsidRDefault="00C54365" w:rsidP="00231E62">
            <w:pPr>
              <w:rPr>
                <w:rFonts w:ascii="Times New Roman" w:hAnsi="Times New Roman" w:cs="Times New Roman"/>
              </w:rPr>
            </w:pPr>
            <w:r w:rsidRPr="00861312">
              <w:rPr>
                <w:rFonts w:ascii="Times New Roman" w:hAnsi="Times New Roman" w:cs="Times New Roman"/>
              </w:rPr>
              <w:t>Kėdė</w:t>
            </w:r>
            <w:r>
              <w:rPr>
                <w:rFonts w:ascii="Times New Roman" w:hAnsi="Times New Roman" w:cs="Times New Roman"/>
              </w:rPr>
              <w:t xml:space="preserve"> (mobili)</w:t>
            </w:r>
          </w:p>
        </w:tc>
        <w:tc>
          <w:tcPr>
            <w:tcW w:w="8608" w:type="dxa"/>
          </w:tcPr>
          <w:p w14:paraId="63AEC473" w14:textId="77777777" w:rsidR="00C54365" w:rsidRPr="00861312" w:rsidRDefault="00C54365" w:rsidP="00B11025">
            <w:pPr>
              <w:jc w:val="both"/>
              <w:rPr>
                <w:rFonts w:ascii="Times New Roman" w:hAnsi="Times New Roman" w:cs="Times New Roman"/>
                <w:noProof/>
              </w:rPr>
            </w:pPr>
            <w:r w:rsidRPr="00861312">
              <w:rPr>
                <w:rFonts w:ascii="Times New Roman" w:hAnsi="Times New Roman" w:cs="Times New Roman"/>
                <w:noProof/>
              </w:rPr>
              <w:drawing>
                <wp:inline distT="0" distB="0" distL="0" distR="0" wp14:anchorId="4CC934B7" wp14:editId="1FF002AA">
                  <wp:extent cx="1440000" cy="1440000"/>
                  <wp:effectExtent l="0" t="0" r="8255" b="8255"/>
                  <wp:docPr id="16147122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40000" cy="1440000"/>
                          </a:xfrm>
                          <a:prstGeom prst="rect">
                            <a:avLst/>
                          </a:prstGeom>
                          <a:noFill/>
                          <a:ln>
                            <a:noFill/>
                          </a:ln>
                        </pic:spPr>
                      </pic:pic>
                    </a:graphicData>
                  </a:graphic>
                </wp:inline>
              </w:drawing>
            </w:r>
          </w:p>
          <w:p w14:paraId="699B3C59" w14:textId="77777777" w:rsidR="00C54365" w:rsidRDefault="00C54365" w:rsidP="00B11025">
            <w:pPr>
              <w:jc w:val="both"/>
              <w:rPr>
                <w:rFonts w:ascii="Times New Roman" w:hAnsi="Times New Roman" w:cs="Times New Roman"/>
                <w:noProof/>
              </w:rPr>
            </w:pPr>
            <w:r w:rsidRPr="00156B22">
              <w:rPr>
                <w:rFonts w:ascii="Times New Roman" w:hAnsi="Times New Roman" w:cs="Times New Roman"/>
                <w:noProof/>
              </w:rPr>
              <w:t xml:space="preserve">Matmenys: </w:t>
            </w:r>
          </w:p>
          <w:p w14:paraId="3E7B5BB8" w14:textId="77777777" w:rsidR="00C54365" w:rsidRPr="00001CF5" w:rsidRDefault="00C54365" w:rsidP="00B11025">
            <w:pPr>
              <w:pStyle w:val="Sraopastraipa"/>
              <w:numPr>
                <w:ilvl w:val="0"/>
                <w:numId w:val="229"/>
              </w:numPr>
              <w:jc w:val="both"/>
              <w:rPr>
                <w:rFonts w:ascii="Times New Roman" w:hAnsi="Times New Roman" w:cs="Times New Roman"/>
              </w:rPr>
            </w:pPr>
            <w:r w:rsidRPr="00001CF5">
              <w:rPr>
                <w:rFonts w:ascii="Times New Roman" w:hAnsi="Times New Roman" w:cs="Times New Roman"/>
                <w:noProof/>
              </w:rPr>
              <w:t>Bendras kėdės aukštis: 820 mm (</w:t>
            </w:r>
            <w:r w:rsidRPr="00001CF5">
              <w:rPr>
                <w:rFonts w:ascii="Times New Roman" w:hAnsi="Times New Roman" w:cs="Times New Roman"/>
              </w:rPr>
              <w:t>± 20 mm);</w:t>
            </w:r>
            <w:r w:rsidRPr="00001CF5">
              <w:rPr>
                <w:rFonts w:ascii="Times New Roman" w:hAnsi="Times New Roman" w:cs="Times New Roman"/>
                <w:noProof/>
              </w:rPr>
              <w:t xml:space="preserve"> plotis: 530 mm (</w:t>
            </w:r>
            <w:r w:rsidRPr="00001CF5">
              <w:rPr>
                <w:rFonts w:ascii="Times New Roman" w:hAnsi="Times New Roman" w:cs="Times New Roman"/>
              </w:rPr>
              <w:t>± 20 mm);</w:t>
            </w:r>
            <w:r w:rsidRPr="00001CF5">
              <w:rPr>
                <w:rFonts w:ascii="Times New Roman" w:hAnsi="Times New Roman" w:cs="Times New Roman"/>
                <w:noProof/>
              </w:rPr>
              <w:t xml:space="preserve"> gylis: 530 mm (</w:t>
            </w:r>
            <w:r w:rsidRPr="00001CF5">
              <w:rPr>
                <w:rFonts w:ascii="Times New Roman" w:hAnsi="Times New Roman" w:cs="Times New Roman"/>
              </w:rPr>
              <w:t>± 20 mm);</w:t>
            </w:r>
          </w:p>
          <w:p w14:paraId="42B364E4" w14:textId="47EF5689" w:rsidR="00C54365" w:rsidRPr="00001CF5" w:rsidRDefault="00C54365" w:rsidP="00B11025">
            <w:pPr>
              <w:pStyle w:val="Sraopastraipa"/>
              <w:numPr>
                <w:ilvl w:val="0"/>
                <w:numId w:val="229"/>
              </w:numPr>
              <w:jc w:val="both"/>
              <w:rPr>
                <w:rFonts w:ascii="Times New Roman" w:hAnsi="Times New Roman" w:cs="Times New Roman"/>
                <w:noProof/>
              </w:rPr>
            </w:pPr>
            <w:r w:rsidRPr="00001CF5">
              <w:rPr>
                <w:rFonts w:ascii="Times New Roman" w:hAnsi="Times New Roman" w:cs="Times New Roman"/>
                <w:noProof/>
              </w:rPr>
              <w:t>Aukštis nuo grindų iki sėdynės: 470 mm (</w:t>
            </w:r>
            <w:r w:rsidRPr="00001CF5">
              <w:rPr>
                <w:rFonts w:ascii="Times New Roman" w:hAnsi="Times New Roman" w:cs="Times New Roman"/>
              </w:rPr>
              <w:t>± 20 mm)</w:t>
            </w:r>
            <w:r w:rsidRPr="00001CF5">
              <w:rPr>
                <w:rFonts w:ascii="Times New Roman" w:hAnsi="Times New Roman" w:cs="Times New Roman"/>
                <w:noProof/>
              </w:rPr>
              <w:t>; sėdynės plotis: 470 mm (</w:t>
            </w:r>
            <w:r w:rsidRPr="00001CF5">
              <w:rPr>
                <w:rFonts w:ascii="Times New Roman" w:hAnsi="Times New Roman" w:cs="Times New Roman"/>
              </w:rPr>
              <w:t>± 20 mm)</w:t>
            </w:r>
            <w:r w:rsidRPr="00001CF5">
              <w:rPr>
                <w:rFonts w:ascii="Times New Roman" w:hAnsi="Times New Roman" w:cs="Times New Roman"/>
                <w:noProof/>
              </w:rPr>
              <w:t>; atlošo aukštis</w:t>
            </w:r>
            <w:r>
              <w:rPr>
                <w:rFonts w:ascii="Times New Roman" w:hAnsi="Times New Roman" w:cs="Times New Roman"/>
                <w:noProof/>
              </w:rPr>
              <w:t>:</w:t>
            </w:r>
            <w:r w:rsidRPr="00001CF5">
              <w:rPr>
                <w:rFonts w:ascii="Times New Roman" w:hAnsi="Times New Roman" w:cs="Times New Roman"/>
                <w:noProof/>
              </w:rPr>
              <w:t xml:space="preserve"> 350 mm (</w:t>
            </w:r>
            <w:r w:rsidRPr="00001CF5">
              <w:rPr>
                <w:rFonts w:ascii="Times New Roman" w:hAnsi="Times New Roman" w:cs="Times New Roman"/>
              </w:rPr>
              <w:t>± 20 mm)</w:t>
            </w:r>
            <w:r w:rsidRPr="00001CF5">
              <w:rPr>
                <w:rFonts w:ascii="Times New Roman" w:hAnsi="Times New Roman" w:cs="Times New Roman"/>
                <w:noProof/>
              </w:rPr>
              <w:t>; atlošo plotis: 460 mm (</w:t>
            </w:r>
            <w:r w:rsidRPr="00001CF5">
              <w:rPr>
                <w:rFonts w:ascii="Times New Roman" w:hAnsi="Times New Roman" w:cs="Times New Roman"/>
              </w:rPr>
              <w:t>± 20 mm)</w:t>
            </w:r>
            <w:r w:rsidRPr="00001CF5">
              <w:rPr>
                <w:rFonts w:ascii="Times New Roman" w:hAnsi="Times New Roman" w:cs="Times New Roman"/>
                <w:noProof/>
              </w:rPr>
              <w:t xml:space="preserve">. </w:t>
            </w:r>
          </w:p>
          <w:p w14:paraId="7442C2FA" w14:textId="77777777" w:rsidR="00C54365" w:rsidRDefault="00C54365" w:rsidP="00B11025">
            <w:pPr>
              <w:jc w:val="both"/>
              <w:rPr>
                <w:rFonts w:ascii="Times New Roman" w:hAnsi="Times New Roman" w:cs="Times New Roman"/>
                <w:noProof/>
              </w:rPr>
            </w:pPr>
            <w:r w:rsidRPr="00156B22">
              <w:rPr>
                <w:rFonts w:ascii="Times New Roman" w:hAnsi="Times New Roman" w:cs="Times New Roman"/>
                <w:noProof/>
              </w:rPr>
              <w:t>Specifikacija:</w:t>
            </w:r>
          </w:p>
          <w:p w14:paraId="70840455" w14:textId="77777777" w:rsidR="00C54365" w:rsidRDefault="00C54365" w:rsidP="00B11025">
            <w:pPr>
              <w:pStyle w:val="Sraopastraipa"/>
              <w:numPr>
                <w:ilvl w:val="0"/>
                <w:numId w:val="230"/>
              </w:numPr>
              <w:jc w:val="both"/>
              <w:rPr>
                <w:rFonts w:ascii="Times New Roman" w:hAnsi="Times New Roman" w:cs="Times New Roman"/>
                <w:noProof/>
              </w:rPr>
            </w:pPr>
            <w:r w:rsidRPr="00001CF5">
              <w:rPr>
                <w:rFonts w:ascii="Times New Roman" w:hAnsi="Times New Roman" w:cs="Times New Roman"/>
                <w:noProof/>
              </w:rPr>
              <w:lastRenderedPageBreak/>
              <w:t xml:space="preserve">Sėdimoji dalis ir atlošas yra atskiri elementai, aptraukti aukštos kokybės, dilimui atspariu gobelenu (arba orui pralaidžiu tinkleliu atlošo dalyje). </w:t>
            </w:r>
          </w:p>
          <w:p w14:paraId="106060F6" w14:textId="72C9EF54" w:rsidR="00C54365" w:rsidRDefault="00C54365" w:rsidP="00B11025">
            <w:pPr>
              <w:pStyle w:val="Sraopastraipa"/>
              <w:numPr>
                <w:ilvl w:val="0"/>
                <w:numId w:val="230"/>
              </w:numPr>
              <w:jc w:val="both"/>
              <w:rPr>
                <w:rFonts w:ascii="Times New Roman" w:hAnsi="Times New Roman" w:cs="Times New Roman"/>
                <w:noProof/>
              </w:rPr>
            </w:pPr>
            <w:r w:rsidRPr="00001CF5">
              <w:rPr>
                <w:rFonts w:ascii="Times New Roman" w:hAnsi="Times New Roman" w:cs="Times New Roman"/>
                <w:noProof/>
              </w:rPr>
              <w:t xml:space="preserve">Sėdynės viduje naudojamas </w:t>
            </w:r>
            <w:r>
              <w:rPr>
                <w:rFonts w:ascii="Times New Roman" w:hAnsi="Times New Roman" w:cs="Times New Roman"/>
                <w:noProof/>
              </w:rPr>
              <w:t xml:space="preserve">ergonomiškai </w:t>
            </w:r>
            <w:r w:rsidRPr="00001CF5">
              <w:rPr>
                <w:rFonts w:ascii="Times New Roman" w:hAnsi="Times New Roman" w:cs="Times New Roman"/>
                <w:noProof/>
              </w:rPr>
              <w:t xml:space="preserve">išformuotas elastingas poliuretanas, pritaikytas ergonomiškam ir patogiam sėdėjimui. </w:t>
            </w:r>
          </w:p>
          <w:p w14:paraId="7CB1E243" w14:textId="22867160" w:rsidR="00C54365" w:rsidRDefault="00C54365" w:rsidP="00B11025">
            <w:pPr>
              <w:pStyle w:val="Sraopastraipa"/>
              <w:numPr>
                <w:ilvl w:val="0"/>
                <w:numId w:val="230"/>
              </w:numPr>
              <w:jc w:val="both"/>
              <w:rPr>
                <w:rFonts w:ascii="Times New Roman" w:hAnsi="Times New Roman" w:cs="Times New Roman"/>
                <w:noProof/>
              </w:rPr>
            </w:pPr>
            <w:r w:rsidRPr="00001CF5">
              <w:rPr>
                <w:rFonts w:ascii="Times New Roman" w:hAnsi="Times New Roman" w:cs="Times New Roman"/>
                <w:noProof/>
              </w:rPr>
              <w:t>Atlošas su sėdyne sujungti per tvirtą laikančiąją rėmo konstrukciją. Sėdynė montuojama prie metalinių keturių kojų rėmo, pagaminto iš tvirto apvalaus metalinio vamzdžio (ne plonesnio kaip D16</w:t>
            </w:r>
            <w:r>
              <w:rPr>
                <w:rFonts w:ascii="Times New Roman" w:hAnsi="Times New Roman" w:cs="Times New Roman"/>
                <w:noProof/>
              </w:rPr>
              <w:t xml:space="preserve"> </w:t>
            </w:r>
            <w:r w:rsidRPr="00001CF5">
              <w:rPr>
                <w:rFonts w:ascii="Times New Roman" w:hAnsi="Times New Roman" w:cs="Times New Roman"/>
                <w:noProof/>
              </w:rPr>
              <w:t xml:space="preserve">mm). </w:t>
            </w:r>
          </w:p>
          <w:p w14:paraId="38808EA9" w14:textId="77777777" w:rsidR="00C54365" w:rsidRDefault="00C54365" w:rsidP="00B11025">
            <w:pPr>
              <w:pStyle w:val="Sraopastraipa"/>
              <w:numPr>
                <w:ilvl w:val="0"/>
                <w:numId w:val="230"/>
              </w:numPr>
              <w:jc w:val="both"/>
              <w:rPr>
                <w:rFonts w:ascii="Times New Roman" w:hAnsi="Times New Roman" w:cs="Times New Roman"/>
                <w:noProof/>
              </w:rPr>
            </w:pPr>
            <w:r w:rsidRPr="00001CF5">
              <w:rPr>
                <w:rFonts w:ascii="Times New Roman" w:hAnsi="Times New Roman" w:cs="Times New Roman"/>
                <w:noProof/>
              </w:rPr>
              <w:t>Konstrukcija pritaikyta patogiam sandėliavimui – kėdės gali būti maunamos viena ant kitos (taupo vietą).</w:t>
            </w:r>
          </w:p>
          <w:p w14:paraId="17426D11" w14:textId="77777777" w:rsidR="00C54365" w:rsidRDefault="00C54365" w:rsidP="00B11025">
            <w:pPr>
              <w:pStyle w:val="Sraopastraipa"/>
              <w:numPr>
                <w:ilvl w:val="0"/>
                <w:numId w:val="230"/>
              </w:numPr>
              <w:jc w:val="both"/>
              <w:rPr>
                <w:rFonts w:ascii="Times New Roman" w:hAnsi="Times New Roman" w:cs="Times New Roman"/>
                <w:noProof/>
              </w:rPr>
            </w:pPr>
            <w:r w:rsidRPr="00001CF5">
              <w:rPr>
                <w:rFonts w:ascii="Times New Roman" w:hAnsi="Times New Roman" w:cs="Times New Roman"/>
                <w:noProof/>
              </w:rPr>
              <w:t xml:space="preserve">Kojų apatinės dalys turi </w:t>
            </w:r>
            <w:r>
              <w:rPr>
                <w:rFonts w:ascii="Times New Roman" w:hAnsi="Times New Roman" w:cs="Times New Roman"/>
                <w:noProof/>
              </w:rPr>
              <w:t xml:space="preserve">turėti </w:t>
            </w:r>
            <w:r w:rsidRPr="00001CF5">
              <w:rPr>
                <w:rFonts w:ascii="Times New Roman" w:hAnsi="Times New Roman" w:cs="Times New Roman"/>
                <w:noProof/>
              </w:rPr>
              <w:t>specialias plastikines pėdeles, apsaugančias grindų dangą nuo subraižymo.</w:t>
            </w:r>
          </w:p>
          <w:p w14:paraId="773254FE" w14:textId="6A5EDCC5" w:rsidR="00C54365" w:rsidRPr="00001CF5" w:rsidRDefault="00C54365" w:rsidP="00B11025">
            <w:pPr>
              <w:pStyle w:val="Sraopastraipa"/>
              <w:numPr>
                <w:ilvl w:val="0"/>
                <w:numId w:val="230"/>
              </w:numPr>
              <w:jc w:val="both"/>
              <w:rPr>
                <w:rFonts w:ascii="Times New Roman" w:hAnsi="Times New Roman" w:cs="Times New Roman"/>
                <w:noProof/>
              </w:rPr>
            </w:pPr>
            <w:r w:rsidRPr="00001CF5">
              <w:rPr>
                <w:rFonts w:ascii="Times New Roman" w:hAnsi="Times New Roman" w:cs="Times New Roman"/>
                <w:noProof/>
              </w:rPr>
              <w:t xml:space="preserve">Sėdimosios dalies ir atlošo apmušalams numatytas platus spalvų pasirinkimas (ne mažiau kaip 6 spalvos, tarp kurių tamsiai mėlyna, pilka, juoda ir kt.). Metalinių kojų spalvų pasirinkimas iš ne mažiau kaip 3 variantų (tarp kurių turi būti chromo, juoda ir pilka miltelinio dažymo spalvos). </w:t>
            </w:r>
          </w:p>
        </w:tc>
        <w:tc>
          <w:tcPr>
            <w:tcW w:w="1701" w:type="dxa"/>
          </w:tcPr>
          <w:p w14:paraId="60F39021" w14:textId="1BD7B2FA" w:rsidR="00C54365" w:rsidRPr="00861312" w:rsidRDefault="00C54365" w:rsidP="00231E62">
            <w:pPr>
              <w:jc w:val="center"/>
              <w:rPr>
                <w:rFonts w:ascii="Times New Roman" w:hAnsi="Times New Roman" w:cs="Times New Roman"/>
              </w:rPr>
            </w:pPr>
            <w:r w:rsidRPr="00861312">
              <w:rPr>
                <w:rFonts w:ascii="Times New Roman" w:hAnsi="Times New Roman" w:cs="Times New Roman"/>
              </w:rPr>
              <w:lastRenderedPageBreak/>
              <w:t>10</w:t>
            </w:r>
          </w:p>
        </w:tc>
        <w:tc>
          <w:tcPr>
            <w:tcW w:w="1807" w:type="dxa"/>
          </w:tcPr>
          <w:p w14:paraId="09D1B584" w14:textId="77777777" w:rsidR="00C54365" w:rsidRPr="00861312" w:rsidRDefault="00C54365" w:rsidP="00231E62">
            <w:pPr>
              <w:jc w:val="center"/>
              <w:rPr>
                <w:rFonts w:ascii="Times New Roman" w:hAnsi="Times New Roman" w:cs="Times New Roman"/>
              </w:rPr>
            </w:pPr>
          </w:p>
        </w:tc>
      </w:tr>
    </w:tbl>
    <w:p w14:paraId="3F00571A" w14:textId="77777777" w:rsidR="00861312" w:rsidRDefault="00861312" w:rsidP="00231E62">
      <w:pPr>
        <w:spacing w:after="0" w:line="240" w:lineRule="auto"/>
      </w:pPr>
    </w:p>
    <w:p w14:paraId="7ECA3D97" w14:textId="77777777" w:rsidR="00644C91" w:rsidRDefault="00644C91" w:rsidP="00231E62">
      <w:pPr>
        <w:spacing w:after="0" w:line="240" w:lineRule="auto"/>
      </w:pPr>
    </w:p>
    <w:p w14:paraId="1D2450F2" w14:textId="77777777" w:rsidR="00644C91" w:rsidRPr="00616C3B" w:rsidRDefault="00644C91" w:rsidP="00231E62">
      <w:pPr>
        <w:spacing w:after="0" w:line="240" w:lineRule="auto"/>
      </w:pPr>
    </w:p>
    <w:p w14:paraId="2D86EB70" w14:textId="77777777" w:rsidR="00C54365" w:rsidRPr="008A52BE" w:rsidRDefault="00C54365" w:rsidP="00C54365">
      <w:pPr>
        <w:numPr>
          <w:ilvl w:val="0"/>
          <w:numId w:val="233"/>
        </w:numPr>
        <w:spacing w:after="0" w:line="240" w:lineRule="auto"/>
        <w:ind w:left="0" w:firstLine="720"/>
        <w:jc w:val="both"/>
        <w:rPr>
          <w:rFonts w:ascii="Times New Roman" w:hAnsi="Times New Roman" w:cs="Times New Roman"/>
        </w:rPr>
      </w:pPr>
      <w:r w:rsidRPr="008A52BE">
        <w:rPr>
          <w:rFonts w:ascii="Times New Roman" w:hAnsi="Times New Roman" w:cs="Times New Roman"/>
        </w:rPr>
        <w:t>ne mažiau kaip 80 proc. balduose naudojamos medienos, medienos medžiagų ir gaminių turi būti iš miškų, sertifikuotų naudojant FSC ar PEFC miškų sertifikavimo sistemas arba lygiavertes sertifikavimo sistemas; įrodantys dokumentai:</w:t>
      </w:r>
    </w:p>
    <w:p w14:paraId="2C02F2EB" w14:textId="77777777" w:rsidR="00C54365" w:rsidRPr="008A52BE" w:rsidRDefault="00C54365" w:rsidP="00C54365">
      <w:pPr>
        <w:numPr>
          <w:ilvl w:val="1"/>
          <w:numId w:val="233"/>
        </w:numPr>
        <w:spacing w:after="0" w:line="240" w:lineRule="auto"/>
        <w:ind w:left="0" w:firstLine="720"/>
        <w:jc w:val="both"/>
        <w:rPr>
          <w:rFonts w:ascii="Times New Roman" w:hAnsi="Times New Roman" w:cs="Times New Roman"/>
        </w:rPr>
      </w:pPr>
      <w:r w:rsidRPr="008A52BE">
        <w:rPr>
          <w:rFonts w:ascii="Times New Roman" w:hAnsi="Times New Roman" w:cs="Times New Roman"/>
        </w:rPr>
        <w:t>galiojantis FSC®100 arba PEFC, arba kitas darnaus miškų ūkio standarto sertifikatas, arba</w:t>
      </w:r>
    </w:p>
    <w:p w14:paraId="082DE2F0" w14:textId="77777777" w:rsidR="00C54365" w:rsidRPr="008A52BE" w:rsidRDefault="00C54365" w:rsidP="00C54365">
      <w:pPr>
        <w:spacing w:after="0" w:line="240" w:lineRule="auto"/>
        <w:ind w:firstLine="720"/>
        <w:jc w:val="both"/>
        <w:rPr>
          <w:rFonts w:ascii="Times New Roman" w:hAnsi="Times New Roman" w:cs="Times New Roman"/>
        </w:rPr>
      </w:pPr>
      <w:r w:rsidRPr="008A52BE">
        <w:rPr>
          <w:rFonts w:ascii="Times New Roman" w:hAnsi="Times New Roman" w:cs="Times New Roman"/>
        </w:rPr>
        <w:t>pripažintos įstaigos arba paskelbtosios (notifikuotos) institucijos atlikto bandymo protokolas, tyrimų ataskaita ar pažyma, arba</w:t>
      </w:r>
    </w:p>
    <w:p w14:paraId="6367C230" w14:textId="77777777" w:rsidR="00C54365" w:rsidRPr="008A52BE" w:rsidRDefault="00C54365" w:rsidP="00C54365">
      <w:pPr>
        <w:spacing w:after="0" w:line="240" w:lineRule="auto"/>
        <w:ind w:firstLine="720"/>
        <w:jc w:val="both"/>
        <w:rPr>
          <w:rFonts w:ascii="Times New Roman" w:hAnsi="Times New Roman" w:cs="Times New Roman"/>
        </w:rPr>
      </w:pPr>
      <w:r w:rsidRPr="008A52BE">
        <w:rPr>
          <w:rFonts w:ascii="Times New Roman" w:hAnsi="Times New Roman" w:cs="Times New Roman"/>
        </w:rPr>
        <w:t>kiti lygiaverčiai įrodymai.</w:t>
      </w:r>
    </w:p>
    <w:p w14:paraId="1E91A3B3" w14:textId="77777777" w:rsidR="00C54365" w:rsidRPr="008A52BE" w:rsidRDefault="00C54365" w:rsidP="00C54365">
      <w:pPr>
        <w:numPr>
          <w:ilvl w:val="0"/>
          <w:numId w:val="233"/>
        </w:numPr>
        <w:spacing w:after="0" w:line="240" w:lineRule="auto"/>
        <w:ind w:left="0" w:firstLine="720"/>
        <w:jc w:val="both"/>
        <w:rPr>
          <w:rFonts w:ascii="Times New Roman" w:hAnsi="Times New Roman" w:cs="Times New Roman"/>
        </w:rPr>
      </w:pPr>
      <w:r w:rsidRPr="008A52BE">
        <w:rPr>
          <w:rFonts w:ascii="Times New Roman" w:hAnsi="Times New Roman" w:cs="Times New Roman"/>
        </w:rPr>
        <w:t>Visos plastikinės dalys, kurių masė ≥ 50 g, turi būti paženklintos kaip tinkamos perdirbti pagal LST EN ISO 11469 „Bendrasis plastikinių gaminių identifikavimas ir ženklinimas“ (toliau – LST EN ISO 11469) ar lygiavertį standartą įrodantys dokumentai:</w:t>
      </w:r>
    </w:p>
    <w:p w14:paraId="5441D1F5" w14:textId="77777777" w:rsidR="00C54365" w:rsidRPr="008A52BE" w:rsidRDefault="00C54365" w:rsidP="00C54365">
      <w:pPr>
        <w:numPr>
          <w:ilvl w:val="1"/>
          <w:numId w:val="233"/>
        </w:numPr>
        <w:spacing w:after="0" w:line="240" w:lineRule="auto"/>
        <w:ind w:left="0" w:firstLine="720"/>
        <w:jc w:val="both"/>
        <w:rPr>
          <w:rFonts w:ascii="Times New Roman" w:hAnsi="Times New Roman" w:cs="Times New Roman"/>
        </w:rPr>
      </w:pPr>
      <w:r w:rsidRPr="008A52BE">
        <w:rPr>
          <w:rFonts w:ascii="Times New Roman" w:hAnsi="Times New Roman" w:cs="Times New Roman"/>
        </w:rPr>
        <w:lastRenderedPageBreak/>
        <w:t xml:space="preserve">ekologinis ženklas </w:t>
      </w:r>
      <w:proofErr w:type="spellStart"/>
      <w:r w:rsidRPr="008A52BE">
        <w:rPr>
          <w:rFonts w:ascii="Times New Roman" w:hAnsi="Times New Roman" w:cs="Times New Roman"/>
        </w:rPr>
        <w:t>Nordic</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Swan</w:t>
      </w:r>
      <w:proofErr w:type="spellEnd"/>
      <w:r w:rsidRPr="008A52BE">
        <w:rPr>
          <w:rFonts w:ascii="Times New Roman" w:hAnsi="Times New Roman" w:cs="Times New Roman"/>
        </w:rPr>
        <w:t xml:space="preserve"> arba kitas I tipo ekologinis ženklas (sertifikatas), kuris įrodytų, kad visos plastikinės dalys, kurių masė ≥ 50 g, yra paženklintos kaip tinkamos perdirbti pagal nurodytą standartą, arba pripažintos įstaigos arba paskelbtosios (notifikuotos) institucijos atlikto bandymo protokolas, tyrimų ataskaita ar pažyma, arba</w:t>
      </w:r>
    </w:p>
    <w:p w14:paraId="7C208C3A" w14:textId="77777777" w:rsidR="00C54365" w:rsidRPr="008A52BE" w:rsidRDefault="00C54365" w:rsidP="00C54365">
      <w:pPr>
        <w:spacing w:after="0" w:line="240" w:lineRule="auto"/>
        <w:ind w:firstLine="720"/>
        <w:jc w:val="both"/>
        <w:rPr>
          <w:rFonts w:ascii="Times New Roman" w:hAnsi="Times New Roman" w:cs="Times New Roman"/>
        </w:rPr>
      </w:pPr>
      <w:r w:rsidRPr="008A52BE">
        <w:rPr>
          <w:rFonts w:ascii="Times New Roman" w:hAnsi="Times New Roman" w:cs="Times New Roman"/>
        </w:rPr>
        <w:t>gamintojo techniniai dokumentai, arba saugos duomenų lapas, arba kiti lygiaverčiai įrodymai.</w:t>
      </w:r>
    </w:p>
    <w:p w14:paraId="07B08050" w14:textId="77777777" w:rsidR="00C54365" w:rsidRPr="008A52BE" w:rsidRDefault="00C54365" w:rsidP="00C54365">
      <w:pPr>
        <w:numPr>
          <w:ilvl w:val="0"/>
          <w:numId w:val="233"/>
        </w:numPr>
        <w:spacing w:after="0" w:line="240" w:lineRule="auto"/>
        <w:ind w:left="0" w:firstLine="720"/>
        <w:jc w:val="both"/>
        <w:rPr>
          <w:rFonts w:ascii="Times New Roman" w:hAnsi="Times New Roman" w:cs="Times New Roman"/>
        </w:rPr>
      </w:pPr>
      <w:r w:rsidRPr="008A52BE">
        <w:rPr>
          <w:rFonts w:ascii="Times New Roman" w:hAnsi="Times New Roman" w:cs="Times New Roman"/>
        </w:rPr>
        <w:t>Jei baldo kamšalo sudėtyje naudojamos sintetinės poliesterio medžiagos, jų sudėtyje turi būti dalis perdirbtų medžiagų;</w:t>
      </w:r>
    </w:p>
    <w:p w14:paraId="19373EA1" w14:textId="77777777" w:rsidR="00C54365" w:rsidRPr="008A52BE" w:rsidRDefault="00C54365" w:rsidP="00C54365">
      <w:pPr>
        <w:numPr>
          <w:ilvl w:val="1"/>
          <w:numId w:val="233"/>
        </w:numPr>
        <w:spacing w:after="0" w:line="240" w:lineRule="auto"/>
        <w:ind w:left="0" w:firstLine="720"/>
        <w:jc w:val="both"/>
        <w:rPr>
          <w:rFonts w:ascii="Times New Roman" w:hAnsi="Times New Roman" w:cs="Times New Roman"/>
        </w:rPr>
      </w:pPr>
      <w:r w:rsidRPr="008A52BE">
        <w:rPr>
          <w:rFonts w:ascii="Times New Roman" w:hAnsi="Times New Roman" w:cs="Times New Roman"/>
        </w:rPr>
        <w:t xml:space="preserve"> gamintojo techniniai dokumentai, kuriuose būtų nurodyta perdirbtų medžiagų dalis, arba pripažintos įstaigos arba paskelbtosios (notifikuotos) institucijos atlikto bandymo protokolas, tyrimų ataskaita ar pažyma, arba gamintojo ar tiekėjo deklaracija (pateikiant objektyvius įrodymus), arba kiti lygiaverčiai įrodymai.</w:t>
      </w:r>
    </w:p>
    <w:p w14:paraId="776A577D" w14:textId="77777777" w:rsidR="00C54365" w:rsidRPr="008A52BE" w:rsidRDefault="00C54365" w:rsidP="00C54365">
      <w:pPr>
        <w:numPr>
          <w:ilvl w:val="0"/>
          <w:numId w:val="233"/>
        </w:numPr>
        <w:spacing w:after="0" w:line="240" w:lineRule="auto"/>
        <w:ind w:left="0" w:firstLine="720"/>
        <w:jc w:val="both"/>
        <w:rPr>
          <w:rFonts w:ascii="Times New Roman" w:hAnsi="Times New Roman" w:cs="Times New Roman"/>
        </w:rPr>
      </w:pPr>
      <w:r w:rsidRPr="008A52BE">
        <w:rPr>
          <w:rFonts w:ascii="Times New Roman" w:hAnsi="Times New Roman" w:cs="Times New Roman"/>
        </w:rPr>
        <w:t>Paviršiams dengti naudojamuose produktuose:</w:t>
      </w:r>
    </w:p>
    <w:p w14:paraId="45AB4EAC" w14:textId="77777777" w:rsidR="00C54365" w:rsidRPr="008A52BE" w:rsidRDefault="00C54365" w:rsidP="00C54365">
      <w:pPr>
        <w:spacing w:after="0" w:line="240" w:lineRule="auto"/>
        <w:ind w:firstLine="720"/>
        <w:jc w:val="both"/>
        <w:rPr>
          <w:rFonts w:ascii="Times New Roman" w:hAnsi="Times New Roman" w:cs="Times New Roman"/>
        </w:rPr>
      </w:pPr>
      <w:r w:rsidRPr="008A52BE">
        <w:rPr>
          <w:rFonts w:ascii="Times New Roman" w:hAnsi="Times New Roman" w:cs="Times New Roman"/>
        </w:rPr>
        <w:t xml:space="preserve">    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57F5E47D" w14:textId="77777777" w:rsidR="00C54365" w:rsidRPr="008A52BE" w:rsidRDefault="00C54365" w:rsidP="00C54365">
      <w:pPr>
        <w:spacing w:after="0" w:line="240" w:lineRule="auto"/>
        <w:ind w:firstLine="720"/>
        <w:jc w:val="both"/>
        <w:rPr>
          <w:rFonts w:ascii="Times New Roman" w:hAnsi="Times New Roman" w:cs="Times New Roman"/>
        </w:rPr>
      </w:pPr>
      <w:r w:rsidRPr="008A52BE">
        <w:rPr>
          <w:rFonts w:ascii="Times New Roman" w:hAnsi="Times New Roman" w:cs="Times New Roman"/>
        </w:rPr>
        <w:t xml:space="preserve">    4.2. neturi būti daugiau kaip 5 proc. masės lakiųjų organinių junginių (LOJ);</w:t>
      </w:r>
    </w:p>
    <w:p w14:paraId="0F4B7E9B" w14:textId="77777777" w:rsidR="00C54365" w:rsidRPr="008A52BE" w:rsidRDefault="00C54365" w:rsidP="00C54365">
      <w:pPr>
        <w:spacing w:after="0" w:line="240" w:lineRule="auto"/>
        <w:ind w:firstLine="720"/>
        <w:jc w:val="both"/>
        <w:rPr>
          <w:rFonts w:ascii="Times New Roman" w:hAnsi="Times New Roman" w:cs="Times New Roman"/>
        </w:rPr>
      </w:pPr>
      <w:r w:rsidRPr="008A52BE">
        <w:rPr>
          <w:rFonts w:ascii="Times New Roman" w:hAnsi="Times New Roman" w:cs="Times New Roman"/>
        </w:rPr>
        <w:t xml:space="preserve">    4.3. neturi būti chromo (VI) junginių;</w:t>
      </w:r>
    </w:p>
    <w:p w14:paraId="5E44C910" w14:textId="77777777" w:rsidR="00C54365" w:rsidRPr="008A52BE" w:rsidRDefault="00C54365" w:rsidP="00C54365">
      <w:pPr>
        <w:spacing w:after="0" w:line="240" w:lineRule="auto"/>
        <w:ind w:firstLine="720"/>
        <w:jc w:val="both"/>
        <w:rPr>
          <w:rFonts w:ascii="Times New Roman" w:hAnsi="Times New Roman" w:cs="Times New Roman"/>
        </w:rPr>
      </w:pPr>
      <w:r w:rsidRPr="008A52BE">
        <w:rPr>
          <w:rFonts w:ascii="Times New Roman" w:hAnsi="Times New Roman" w:cs="Times New Roman"/>
        </w:rPr>
        <w:t xml:space="preserve">    4.4. </w:t>
      </w:r>
      <w:proofErr w:type="spellStart"/>
      <w:r w:rsidRPr="008A52BE">
        <w:rPr>
          <w:rFonts w:ascii="Times New Roman" w:hAnsi="Times New Roman" w:cs="Times New Roman"/>
        </w:rPr>
        <w:t>formaldehido</w:t>
      </w:r>
      <w:proofErr w:type="spellEnd"/>
      <w:r w:rsidRPr="008A52BE">
        <w:rPr>
          <w:rFonts w:ascii="Times New Roman" w:hAnsi="Times New Roman" w:cs="Times New Roman"/>
        </w:rPr>
        <w:t xml:space="preserve"> išmetamieji teršalai neturi viršyti 0,05 </w:t>
      </w:r>
      <w:proofErr w:type="spellStart"/>
      <w:r w:rsidRPr="008A52BE">
        <w:rPr>
          <w:rFonts w:ascii="Times New Roman" w:hAnsi="Times New Roman" w:cs="Times New Roman"/>
        </w:rPr>
        <w:t>ppm</w:t>
      </w:r>
      <w:proofErr w:type="spellEnd"/>
      <w:r w:rsidRPr="008A52BE">
        <w:rPr>
          <w:rFonts w:ascii="Times New Roman" w:hAnsi="Times New Roman" w:cs="Times New Roman"/>
        </w:rPr>
        <w:t>.</w:t>
      </w:r>
    </w:p>
    <w:p w14:paraId="0FE252F7" w14:textId="77777777" w:rsidR="00C54365" w:rsidRPr="008A52BE" w:rsidRDefault="00C54365" w:rsidP="00C54365">
      <w:pPr>
        <w:spacing w:after="0" w:line="240" w:lineRule="auto"/>
        <w:ind w:firstLine="720"/>
        <w:jc w:val="both"/>
        <w:rPr>
          <w:rFonts w:ascii="Times New Roman" w:hAnsi="Times New Roman" w:cs="Times New Roman"/>
        </w:rPr>
      </w:pPr>
      <w:r w:rsidRPr="008A52BE">
        <w:rPr>
          <w:rFonts w:ascii="Times New Roman" w:hAnsi="Times New Roman" w:cs="Times New Roman"/>
        </w:rPr>
        <w:t>Įrodantys dokumentai:</w:t>
      </w:r>
    </w:p>
    <w:p w14:paraId="789593A3" w14:textId="77777777" w:rsidR="00C54365" w:rsidRPr="008A52BE" w:rsidRDefault="00C54365" w:rsidP="00C54365">
      <w:pPr>
        <w:numPr>
          <w:ilvl w:val="1"/>
          <w:numId w:val="233"/>
        </w:numPr>
        <w:spacing w:after="0" w:line="240" w:lineRule="auto"/>
        <w:ind w:left="0" w:firstLine="720"/>
        <w:jc w:val="both"/>
        <w:rPr>
          <w:rFonts w:ascii="Times New Roman" w:hAnsi="Times New Roman" w:cs="Times New Roman"/>
        </w:rPr>
      </w:pPr>
      <w:r w:rsidRPr="008A52BE">
        <w:rPr>
          <w:rFonts w:ascii="Times New Roman" w:hAnsi="Times New Roman" w:cs="Times New Roman"/>
        </w:rPr>
        <w:t xml:space="preserve">Ekologinis ženklas </w:t>
      </w:r>
      <w:proofErr w:type="spellStart"/>
      <w:r w:rsidRPr="008A52BE">
        <w:rPr>
          <w:rFonts w:ascii="Times New Roman" w:hAnsi="Times New Roman" w:cs="Times New Roman"/>
        </w:rPr>
        <w:t>European</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Ecolabel</w:t>
      </w:r>
      <w:proofErr w:type="spellEnd"/>
      <w:r w:rsidRPr="008A52BE">
        <w:rPr>
          <w:rFonts w:ascii="Times New Roman" w:hAnsi="Times New Roman" w:cs="Times New Roman"/>
        </w:rPr>
        <w:t xml:space="preserve"> arba </w:t>
      </w:r>
      <w:proofErr w:type="spellStart"/>
      <w:r w:rsidRPr="008A52BE">
        <w:rPr>
          <w:rFonts w:ascii="Times New Roman" w:hAnsi="Times New Roman" w:cs="Times New Roman"/>
        </w:rPr>
        <w:t>Nordic</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Swan</w:t>
      </w:r>
      <w:proofErr w:type="spellEnd"/>
      <w:r w:rsidRPr="008A52BE">
        <w:rPr>
          <w:rFonts w:ascii="Times New Roman" w:hAnsi="Times New Roman" w:cs="Times New Roman"/>
        </w:rPr>
        <w:t>, arba kitas I tipo ekologinis ženklas (sertifikatas), kuris įrodytų, kad paviršiams naudojamuose produktuose nėra/neviršija reikalavime nurodytų medžiagų, arba pripažintos įstaigos arba paskelbtosios (notifikuotos) institucijos bandymų protokolas, tyrimų ataskaita ar pažyma arba gamintojo techniniai dokumentai, arba saugos duomenų lapas, arba gamintojo ar tiekėjo deklaracija (pateikiant objektyvius įrodymus), arba kiti lygiaverčiai įrodymai.</w:t>
      </w:r>
    </w:p>
    <w:p w14:paraId="1D4DC01D" w14:textId="77777777" w:rsidR="00C54365" w:rsidRPr="008A52BE" w:rsidRDefault="00C54365" w:rsidP="00C54365">
      <w:pPr>
        <w:numPr>
          <w:ilvl w:val="0"/>
          <w:numId w:val="233"/>
        </w:numPr>
        <w:spacing w:after="0" w:line="240" w:lineRule="auto"/>
        <w:ind w:left="0" w:firstLine="720"/>
        <w:jc w:val="both"/>
        <w:rPr>
          <w:rFonts w:ascii="Times New Roman" w:hAnsi="Times New Roman" w:cs="Times New Roman"/>
        </w:rPr>
      </w:pPr>
      <w:r w:rsidRPr="008A52BE">
        <w:rPr>
          <w:rFonts w:ascii="Times New Roman" w:hAnsi="Times New Roman" w:cs="Times New Roman"/>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Sutarties vykdymo metu, jeigu prekės yra tiekiamos arba perduodamos antrinėje pakuotėje, tokiu atveju tiekėjas patiekdamas prekes pirkimo vykdytojui, turi pateikti prekės (-</w:t>
      </w:r>
      <w:proofErr w:type="spellStart"/>
      <w:r w:rsidRPr="008A52BE">
        <w:rPr>
          <w:rFonts w:ascii="Times New Roman" w:hAnsi="Times New Roman" w:cs="Times New Roman"/>
        </w:rPr>
        <w:t>ių</w:t>
      </w:r>
      <w:proofErr w:type="spellEnd"/>
      <w:r w:rsidRPr="008A52BE">
        <w:rPr>
          <w:rFonts w:ascii="Times New Roman" w:hAnsi="Times New Roman" w:cs="Times New Roman"/>
        </w:rPr>
        <w:t>) antrinės (-</w:t>
      </w:r>
      <w:proofErr w:type="spellStart"/>
      <w:r w:rsidRPr="008A52BE">
        <w:rPr>
          <w:rFonts w:ascii="Times New Roman" w:hAnsi="Times New Roman" w:cs="Times New Roman"/>
        </w:rPr>
        <w:t>ių</w:t>
      </w:r>
      <w:proofErr w:type="spellEnd"/>
      <w:r w:rsidRPr="008A52BE">
        <w:rPr>
          <w:rFonts w:ascii="Times New Roman" w:hAnsi="Times New Roman" w:cs="Times New Roman"/>
        </w:rPr>
        <w:t>) pakuotės (-</w:t>
      </w:r>
      <w:proofErr w:type="spellStart"/>
      <w:r w:rsidRPr="008A52BE">
        <w:rPr>
          <w:rFonts w:ascii="Times New Roman" w:hAnsi="Times New Roman" w:cs="Times New Roman"/>
        </w:rPr>
        <w:t>čių</w:t>
      </w:r>
      <w:proofErr w:type="spellEnd"/>
      <w:r w:rsidRPr="008A52BE">
        <w:rPr>
          <w:rFonts w:ascii="Times New Roman" w:hAnsi="Times New Roman" w:cs="Times New Roman"/>
        </w:rPr>
        <w:t>) tinkamumą perdirbti (</w:t>
      </w:r>
      <w:proofErr w:type="spellStart"/>
      <w:r w:rsidRPr="008A52BE">
        <w:rPr>
          <w:rFonts w:ascii="Times New Roman" w:hAnsi="Times New Roman" w:cs="Times New Roman"/>
        </w:rPr>
        <w:t>perdirbamumą</w:t>
      </w:r>
      <w:proofErr w:type="spellEnd"/>
      <w:r w:rsidRPr="008A52BE">
        <w:rPr>
          <w:rFonts w:ascii="Times New Roman" w:hAnsi="Times New Roman" w:cs="Times New Roman"/>
        </w:rPr>
        <w:t xml:space="preserve">) ir (ar) </w:t>
      </w:r>
      <w:proofErr w:type="spellStart"/>
      <w:r w:rsidRPr="008A52BE">
        <w:rPr>
          <w:rFonts w:ascii="Times New Roman" w:hAnsi="Times New Roman" w:cs="Times New Roman"/>
        </w:rPr>
        <w:t>vienalytiškumą</w:t>
      </w:r>
      <w:proofErr w:type="spellEnd"/>
      <w:r w:rsidRPr="008A52BE">
        <w:rPr>
          <w:rFonts w:ascii="Times New Roman" w:hAnsi="Times New Roman" w:cs="Times New Roman"/>
        </w:rPr>
        <w:t xml:space="preserve"> (homogeniškumą) patvirtinančius dokumentus:</w:t>
      </w:r>
    </w:p>
    <w:p w14:paraId="4ACFE197" w14:textId="77777777" w:rsidR="00C54365" w:rsidRPr="008A52BE" w:rsidRDefault="00C54365" w:rsidP="00C54365">
      <w:pPr>
        <w:numPr>
          <w:ilvl w:val="1"/>
          <w:numId w:val="233"/>
        </w:numPr>
        <w:spacing w:after="0" w:line="240" w:lineRule="auto"/>
        <w:ind w:left="0" w:firstLine="720"/>
        <w:jc w:val="both"/>
        <w:rPr>
          <w:rFonts w:ascii="Times New Roman" w:hAnsi="Times New Roman" w:cs="Times New Roman"/>
        </w:rPr>
      </w:pPr>
      <w:r w:rsidRPr="008A52BE">
        <w:rPr>
          <w:rFonts w:ascii="Times New Roman" w:hAnsi="Times New Roman" w:cs="Times New Roman"/>
        </w:rPr>
        <w:t xml:space="preserve">tiekėjo ar gamintojo dokumentai, įrodantys, kad pakuotės yra homogeniškos ir (ar) atitinkamai paženklintos, </w:t>
      </w:r>
      <w:proofErr w:type="spellStart"/>
      <w:r w:rsidRPr="008A52BE">
        <w:rPr>
          <w:rFonts w:ascii="Times New Roman" w:hAnsi="Times New Roman" w:cs="Times New Roman"/>
        </w:rPr>
        <w:t>arbadokumentai</w:t>
      </w:r>
      <w:proofErr w:type="spellEnd"/>
      <w:r w:rsidRPr="008A52BE">
        <w:rPr>
          <w:rFonts w:ascii="Times New Roman" w:hAnsi="Times New Roman" w:cs="Times New Roman"/>
        </w:rPr>
        <w:t xml:space="preserve">,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8A52BE">
        <w:rPr>
          <w:rFonts w:ascii="Times New Roman" w:hAnsi="Times New Roman" w:cs="Times New Roman"/>
        </w:rPr>
        <w:t>Voluntary</w:t>
      </w:r>
      <w:proofErr w:type="spellEnd"/>
      <w:r w:rsidRPr="008A52BE">
        <w:rPr>
          <w:rFonts w:ascii="Times New Roman" w:hAnsi="Times New Roman" w:cs="Times New Roman"/>
        </w:rPr>
        <w:t xml:space="preserve"> Standard </w:t>
      </w:r>
      <w:proofErr w:type="spellStart"/>
      <w:r w:rsidRPr="008A52BE">
        <w:rPr>
          <w:rFonts w:ascii="Times New Roman" w:hAnsi="Times New Roman" w:cs="Times New Roman"/>
        </w:rPr>
        <w:t>for</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Repulping</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and</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Recycling</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Corrugated</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Fiberboard</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Treated</w:t>
      </w:r>
      <w:proofErr w:type="spellEnd"/>
      <w:r w:rsidRPr="008A52BE">
        <w:rPr>
          <w:rFonts w:ascii="Times New Roman" w:hAnsi="Times New Roman" w:cs="Times New Roman"/>
        </w:rPr>
        <w:t xml:space="preserve"> to </w:t>
      </w:r>
      <w:proofErr w:type="spellStart"/>
      <w:r w:rsidRPr="008A52BE">
        <w:rPr>
          <w:rFonts w:ascii="Times New Roman" w:hAnsi="Times New Roman" w:cs="Times New Roman"/>
        </w:rPr>
        <w:t>Improve</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Its</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Performance</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in</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the</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Presence</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of</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Water</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and</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Water</w:t>
      </w:r>
      <w:proofErr w:type="spellEnd"/>
      <w:r w:rsidRPr="008A52BE">
        <w:rPr>
          <w:rFonts w:ascii="Times New Roman" w:hAnsi="Times New Roman" w:cs="Times New Roman"/>
        </w:rPr>
        <w:t xml:space="preserve"> </w:t>
      </w:r>
      <w:proofErr w:type="spellStart"/>
      <w:r w:rsidRPr="008A52BE">
        <w:rPr>
          <w:rFonts w:ascii="Times New Roman" w:hAnsi="Times New Roman" w:cs="Times New Roman"/>
        </w:rPr>
        <w:t>Vapor</w:t>
      </w:r>
      <w:proofErr w:type="spellEnd"/>
      <w:r w:rsidRPr="008A52BE">
        <w:rPr>
          <w:rFonts w:ascii="Times New Roman" w:hAnsi="Times New Roman" w:cs="Times New Roman"/>
        </w:rPr>
        <w:t xml:space="preserve">, standartas </w:t>
      </w:r>
      <w:proofErr w:type="spellStart"/>
      <w:r w:rsidRPr="008A52BE">
        <w:rPr>
          <w:rFonts w:ascii="Times New Roman" w:hAnsi="Times New Roman" w:cs="Times New Roman"/>
        </w:rPr>
        <w:t>RecyClass</w:t>
      </w:r>
      <w:proofErr w:type="spellEnd"/>
      <w:r w:rsidRPr="008A52BE">
        <w:rPr>
          <w:rFonts w:ascii="Times New Roman" w:hAnsi="Times New Roman" w:cs="Times New Roman"/>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kiti lygiaverčiai įrodymai.</w:t>
      </w:r>
    </w:p>
    <w:p w14:paraId="240E3B85" w14:textId="77777777" w:rsidR="00C54365" w:rsidRPr="008A52BE" w:rsidRDefault="00C54365" w:rsidP="00C54365">
      <w:pPr>
        <w:spacing w:after="0" w:line="240" w:lineRule="auto"/>
        <w:ind w:firstLine="720"/>
        <w:jc w:val="both"/>
        <w:rPr>
          <w:rFonts w:ascii="Times New Roman" w:hAnsi="Times New Roman" w:cs="Times New Roman"/>
        </w:rPr>
      </w:pPr>
    </w:p>
    <w:p w14:paraId="510E12BD" w14:textId="77777777" w:rsidR="00C54365" w:rsidRPr="00C54365" w:rsidRDefault="00C54365" w:rsidP="00C54365">
      <w:pPr>
        <w:spacing w:after="0" w:line="240" w:lineRule="auto"/>
        <w:ind w:firstLine="720"/>
        <w:jc w:val="both"/>
        <w:rPr>
          <w:rFonts w:ascii="Times New Roman" w:hAnsi="Times New Roman" w:cs="Times New Roman"/>
          <w:b/>
          <w:bCs/>
        </w:rPr>
      </w:pPr>
      <w:r w:rsidRPr="008A52BE">
        <w:rPr>
          <w:rFonts w:ascii="Times New Roman" w:hAnsi="Times New Roman" w:cs="Times New Roman"/>
        </w:rPr>
        <w:lastRenderedPageBreak/>
        <w:t xml:space="preserve">Tiekėjas teikdamas pasiūlymą įsipareigoja laikytis visų kriterijų, įskaitant ir reikalavimo dėl antrinės pakuotės (jeigu ji bus naudojama), tokiu atveju papildomi dokumentai pasiūlymų vertinimo etape nėra teikiami.  </w:t>
      </w:r>
      <w:r w:rsidRPr="00C54365">
        <w:rPr>
          <w:rFonts w:ascii="Times New Roman" w:hAnsi="Times New Roman" w:cs="Times New Roman"/>
          <w:b/>
          <w:bCs/>
        </w:rPr>
        <w:t>Atitiktį žaliesiems reikalavimams patvirtinantys dokumentai turės būti pateikti sutarties vykdymo metu, kartu su Prekėmis.</w:t>
      </w:r>
    </w:p>
    <w:p w14:paraId="23F1CA0F" w14:textId="77777777" w:rsidR="00C54365" w:rsidRPr="008A52BE" w:rsidRDefault="00C54365" w:rsidP="00C54365">
      <w:pPr>
        <w:spacing w:after="0" w:line="240" w:lineRule="auto"/>
        <w:ind w:firstLine="720"/>
        <w:jc w:val="both"/>
        <w:rPr>
          <w:rFonts w:ascii="Times New Roman" w:hAnsi="Times New Roman" w:cs="Times New Roman"/>
        </w:rPr>
      </w:pPr>
    </w:p>
    <w:p w14:paraId="0DE15C6C" w14:textId="77777777" w:rsidR="00C54365" w:rsidRPr="008A52BE" w:rsidRDefault="00C54365" w:rsidP="00C54365">
      <w:pPr>
        <w:spacing w:after="0" w:line="240" w:lineRule="auto"/>
        <w:ind w:firstLine="720"/>
        <w:jc w:val="both"/>
        <w:rPr>
          <w:rFonts w:ascii="Times New Roman" w:hAnsi="Times New Roman" w:cs="Times New Roman"/>
        </w:rPr>
      </w:pPr>
    </w:p>
    <w:p w14:paraId="19A34CD7" w14:textId="77777777" w:rsidR="00C54365" w:rsidRPr="008A52BE" w:rsidRDefault="00C54365" w:rsidP="00C54365">
      <w:pPr>
        <w:spacing w:after="0" w:line="240" w:lineRule="auto"/>
        <w:ind w:firstLine="720"/>
        <w:jc w:val="center"/>
        <w:rPr>
          <w:rFonts w:ascii="Times New Roman" w:hAnsi="Times New Roman" w:cs="Times New Roman"/>
        </w:rPr>
      </w:pPr>
      <w:r>
        <w:rPr>
          <w:rFonts w:ascii="Times New Roman" w:hAnsi="Times New Roman" w:cs="Times New Roman"/>
        </w:rPr>
        <w:t>________________________________</w:t>
      </w:r>
    </w:p>
    <w:p w14:paraId="1A73BD4C" w14:textId="5265FC25" w:rsidR="000865BB" w:rsidRPr="000865BB" w:rsidRDefault="000865BB" w:rsidP="00C54365">
      <w:pPr>
        <w:spacing w:after="0" w:line="240" w:lineRule="auto"/>
        <w:rPr>
          <w:rFonts w:ascii="Times New Roman" w:hAnsi="Times New Roman" w:cs="Times New Roman"/>
        </w:rPr>
      </w:pPr>
    </w:p>
    <w:sectPr w:rsidR="000865BB" w:rsidRPr="000865BB" w:rsidSect="00644C91">
      <w:headerReference w:type="default" r:id="rId28"/>
      <w:pgSz w:w="16838" w:h="11906" w:orient="landscape"/>
      <w:pgMar w:top="1588"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EF9BC" w14:textId="77777777" w:rsidR="00FD613B" w:rsidRDefault="00FD613B" w:rsidP="000865BB">
      <w:pPr>
        <w:spacing w:after="0" w:line="240" w:lineRule="auto"/>
      </w:pPr>
      <w:r>
        <w:separator/>
      </w:r>
    </w:p>
  </w:endnote>
  <w:endnote w:type="continuationSeparator" w:id="0">
    <w:p w14:paraId="233E9D22" w14:textId="77777777" w:rsidR="00FD613B" w:rsidRDefault="00FD613B" w:rsidP="00086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CCB15" w14:textId="77777777" w:rsidR="00FD613B" w:rsidRDefault="00FD613B" w:rsidP="000865BB">
      <w:pPr>
        <w:spacing w:after="0" w:line="240" w:lineRule="auto"/>
      </w:pPr>
      <w:r>
        <w:separator/>
      </w:r>
    </w:p>
  </w:footnote>
  <w:footnote w:type="continuationSeparator" w:id="0">
    <w:p w14:paraId="5685D258" w14:textId="77777777" w:rsidR="00FD613B" w:rsidRDefault="00FD613B" w:rsidP="000865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721868"/>
      <w:docPartObj>
        <w:docPartGallery w:val="Page Numbers (Top of Page)"/>
        <w:docPartUnique/>
      </w:docPartObj>
    </w:sdtPr>
    <w:sdtEndPr>
      <w:rPr>
        <w:rFonts w:ascii="Times New Roman" w:hAnsi="Times New Roman" w:cs="Times New Roman"/>
      </w:rPr>
    </w:sdtEndPr>
    <w:sdtContent>
      <w:p w14:paraId="4FCDAD6D" w14:textId="18F2DB1D" w:rsidR="000865BB" w:rsidRPr="0001721A" w:rsidRDefault="000865BB" w:rsidP="0001721A">
        <w:pPr>
          <w:pStyle w:val="Antrats"/>
          <w:jc w:val="center"/>
          <w:rPr>
            <w:rFonts w:ascii="Times New Roman" w:hAnsi="Times New Roman" w:cs="Times New Roman"/>
          </w:rPr>
        </w:pPr>
        <w:r w:rsidRPr="000865BB">
          <w:rPr>
            <w:rFonts w:ascii="Times New Roman" w:hAnsi="Times New Roman" w:cs="Times New Roman"/>
          </w:rPr>
          <w:fldChar w:fldCharType="begin"/>
        </w:r>
        <w:r w:rsidRPr="000865BB">
          <w:rPr>
            <w:rFonts w:ascii="Times New Roman" w:hAnsi="Times New Roman" w:cs="Times New Roman"/>
          </w:rPr>
          <w:instrText>PAGE   \* MERGEFORMAT</w:instrText>
        </w:r>
        <w:r w:rsidRPr="000865BB">
          <w:rPr>
            <w:rFonts w:ascii="Times New Roman" w:hAnsi="Times New Roman" w:cs="Times New Roman"/>
          </w:rPr>
          <w:fldChar w:fldCharType="separate"/>
        </w:r>
        <w:r w:rsidRPr="000865BB">
          <w:rPr>
            <w:rFonts w:ascii="Times New Roman" w:hAnsi="Times New Roman" w:cs="Times New Roman"/>
          </w:rPr>
          <w:t>2</w:t>
        </w:r>
        <w:r w:rsidRPr="000865BB">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2D2B"/>
    <w:multiLevelType w:val="multilevel"/>
    <w:tmpl w:val="2BC0C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400AD"/>
    <w:multiLevelType w:val="multilevel"/>
    <w:tmpl w:val="91D4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972F34"/>
    <w:multiLevelType w:val="multilevel"/>
    <w:tmpl w:val="329E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9B4314"/>
    <w:multiLevelType w:val="multilevel"/>
    <w:tmpl w:val="394A5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AF4FD4"/>
    <w:multiLevelType w:val="multilevel"/>
    <w:tmpl w:val="83E0C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E00FF0"/>
    <w:multiLevelType w:val="multilevel"/>
    <w:tmpl w:val="28F8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5408B9"/>
    <w:multiLevelType w:val="multilevel"/>
    <w:tmpl w:val="B53EB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6A7D67"/>
    <w:multiLevelType w:val="multilevel"/>
    <w:tmpl w:val="6CB2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CA6F39"/>
    <w:multiLevelType w:val="multilevel"/>
    <w:tmpl w:val="3D78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E65BBD"/>
    <w:multiLevelType w:val="hybridMultilevel"/>
    <w:tmpl w:val="FFFFFFFF"/>
    <w:lvl w:ilvl="0" w:tplc="26DE7C48">
      <w:numFmt w:val="none"/>
      <w:lvlText w:val=""/>
      <w:lvlJc w:val="left"/>
      <w:pPr>
        <w:tabs>
          <w:tab w:val="num" w:pos="360"/>
        </w:tabs>
      </w:pPr>
    </w:lvl>
    <w:lvl w:ilvl="1" w:tplc="5A9EF9FC">
      <w:start w:val="1"/>
      <w:numFmt w:val="lowerLetter"/>
      <w:lvlText w:val="%2."/>
      <w:lvlJc w:val="left"/>
      <w:pPr>
        <w:ind w:left="1440" w:hanging="360"/>
      </w:pPr>
    </w:lvl>
    <w:lvl w:ilvl="2" w:tplc="FE0CBC50">
      <w:start w:val="1"/>
      <w:numFmt w:val="lowerRoman"/>
      <w:lvlText w:val="%3."/>
      <w:lvlJc w:val="right"/>
      <w:pPr>
        <w:ind w:left="2160" w:hanging="180"/>
      </w:pPr>
    </w:lvl>
    <w:lvl w:ilvl="3" w:tplc="E7B8FEDA">
      <w:start w:val="1"/>
      <w:numFmt w:val="decimal"/>
      <w:lvlText w:val="%4."/>
      <w:lvlJc w:val="left"/>
      <w:pPr>
        <w:ind w:left="2880" w:hanging="360"/>
      </w:pPr>
    </w:lvl>
    <w:lvl w:ilvl="4" w:tplc="BB8A2498">
      <w:start w:val="1"/>
      <w:numFmt w:val="lowerLetter"/>
      <w:lvlText w:val="%5."/>
      <w:lvlJc w:val="left"/>
      <w:pPr>
        <w:ind w:left="3600" w:hanging="360"/>
      </w:pPr>
    </w:lvl>
    <w:lvl w:ilvl="5" w:tplc="395876EA">
      <w:start w:val="1"/>
      <w:numFmt w:val="lowerRoman"/>
      <w:lvlText w:val="%6."/>
      <w:lvlJc w:val="right"/>
      <w:pPr>
        <w:ind w:left="4320" w:hanging="180"/>
      </w:pPr>
    </w:lvl>
    <w:lvl w:ilvl="6" w:tplc="69FA1F9C">
      <w:start w:val="1"/>
      <w:numFmt w:val="decimal"/>
      <w:lvlText w:val="%7."/>
      <w:lvlJc w:val="left"/>
      <w:pPr>
        <w:ind w:left="5040" w:hanging="360"/>
      </w:pPr>
    </w:lvl>
    <w:lvl w:ilvl="7" w:tplc="0726AFDE">
      <w:start w:val="1"/>
      <w:numFmt w:val="lowerLetter"/>
      <w:lvlText w:val="%8."/>
      <w:lvlJc w:val="left"/>
      <w:pPr>
        <w:ind w:left="5760" w:hanging="360"/>
      </w:pPr>
    </w:lvl>
    <w:lvl w:ilvl="8" w:tplc="4A0629AA">
      <w:start w:val="1"/>
      <w:numFmt w:val="lowerRoman"/>
      <w:lvlText w:val="%9."/>
      <w:lvlJc w:val="right"/>
      <w:pPr>
        <w:ind w:left="6480" w:hanging="180"/>
      </w:pPr>
    </w:lvl>
  </w:abstractNum>
  <w:abstractNum w:abstractNumId="10" w15:restartNumberingAfterBreak="0">
    <w:nsid w:val="04E9202E"/>
    <w:multiLevelType w:val="multilevel"/>
    <w:tmpl w:val="8B442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4F263BB"/>
    <w:multiLevelType w:val="multilevel"/>
    <w:tmpl w:val="B5B0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5073B2A"/>
    <w:multiLevelType w:val="hybridMultilevel"/>
    <w:tmpl w:val="FFFFFFFF"/>
    <w:lvl w:ilvl="0" w:tplc="458ECB9A">
      <w:numFmt w:val="none"/>
      <w:lvlText w:val=""/>
      <w:lvlJc w:val="left"/>
      <w:pPr>
        <w:tabs>
          <w:tab w:val="num" w:pos="360"/>
        </w:tabs>
      </w:pPr>
    </w:lvl>
    <w:lvl w:ilvl="1" w:tplc="7D687AAC">
      <w:start w:val="1"/>
      <w:numFmt w:val="lowerLetter"/>
      <w:lvlText w:val="%2."/>
      <w:lvlJc w:val="left"/>
      <w:pPr>
        <w:ind w:left="1440" w:hanging="360"/>
      </w:pPr>
    </w:lvl>
    <w:lvl w:ilvl="2" w:tplc="AA261BFA">
      <w:start w:val="1"/>
      <w:numFmt w:val="lowerRoman"/>
      <w:lvlText w:val="%3."/>
      <w:lvlJc w:val="right"/>
      <w:pPr>
        <w:ind w:left="2160" w:hanging="180"/>
      </w:pPr>
    </w:lvl>
    <w:lvl w:ilvl="3" w:tplc="8F9CCFC2">
      <w:start w:val="1"/>
      <w:numFmt w:val="decimal"/>
      <w:lvlText w:val="%4."/>
      <w:lvlJc w:val="left"/>
      <w:pPr>
        <w:ind w:left="2880" w:hanging="360"/>
      </w:pPr>
    </w:lvl>
    <w:lvl w:ilvl="4" w:tplc="D4344A46">
      <w:start w:val="1"/>
      <w:numFmt w:val="lowerLetter"/>
      <w:lvlText w:val="%5."/>
      <w:lvlJc w:val="left"/>
      <w:pPr>
        <w:ind w:left="3600" w:hanging="360"/>
      </w:pPr>
    </w:lvl>
    <w:lvl w:ilvl="5" w:tplc="CE2C2770">
      <w:start w:val="1"/>
      <w:numFmt w:val="lowerRoman"/>
      <w:lvlText w:val="%6."/>
      <w:lvlJc w:val="right"/>
      <w:pPr>
        <w:ind w:left="4320" w:hanging="180"/>
      </w:pPr>
    </w:lvl>
    <w:lvl w:ilvl="6" w:tplc="421A6E46">
      <w:start w:val="1"/>
      <w:numFmt w:val="decimal"/>
      <w:lvlText w:val="%7."/>
      <w:lvlJc w:val="left"/>
      <w:pPr>
        <w:ind w:left="5040" w:hanging="360"/>
      </w:pPr>
    </w:lvl>
    <w:lvl w:ilvl="7" w:tplc="052A72C8">
      <w:start w:val="1"/>
      <w:numFmt w:val="lowerLetter"/>
      <w:lvlText w:val="%8."/>
      <w:lvlJc w:val="left"/>
      <w:pPr>
        <w:ind w:left="5760" w:hanging="360"/>
      </w:pPr>
    </w:lvl>
    <w:lvl w:ilvl="8" w:tplc="FD3447CA">
      <w:start w:val="1"/>
      <w:numFmt w:val="lowerRoman"/>
      <w:lvlText w:val="%9."/>
      <w:lvlJc w:val="right"/>
      <w:pPr>
        <w:ind w:left="6480" w:hanging="180"/>
      </w:pPr>
    </w:lvl>
  </w:abstractNum>
  <w:abstractNum w:abstractNumId="13" w15:restartNumberingAfterBreak="0">
    <w:nsid w:val="05B23518"/>
    <w:multiLevelType w:val="multilevel"/>
    <w:tmpl w:val="3CA04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DB58CA"/>
    <w:multiLevelType w:val="multilevel"/>
    <w:tmpl w:val="308A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DF7701"/>
    <w:multiLevelType w:val="multilevel"/>
    <w:tmpl w:val="4D180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63E2764"/>
    <w:multiLevelType w:val="multilevel"/>
    <w:tmpl w:val="CC68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6A77235"/>
    <w:multiLevelType w:val="multilevel"/>
    <w:tmpl w:val="5FEC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6CE49D6"/>
    <w:multiLevelType w:val="multilevel"/>
    <w:tmpl w:val="AF086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6D07F0B"/>
    <w:multiLevelType w:val="multilevel"/>
    <w:tmpl w:val="21B69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83E6663"/>
    <w:multiLevelType w:val="hybridMultilevel"/>
    <w:tmpl w:val="45DEE9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087356DD"/>
    <w:multiLevelType w:val="multilevel"/>
    <w:tmpl w:val="2E5E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87E0659"/>
    <w:multiLevelType w:val="multilevel"/>
    <w:tmpl w:val="8806C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983233B"/>
    <w:multiLevelType w:val="multilevel"/>
    <w:tmpl w:val="8BF6F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A0A5E4D"/>
    <w:multiLevelType w:val="multilevel"/>
    <w:tmpl w:val="19E4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A1752C9"/>
    <w:multiLevelType w:val="multilevel"/>
    <w:tmpl w:val="635C4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B0E4CD9"/>
    <w:multiLevelType w:val="multilevel"/>
    <w:tmpl w:val="AE5A5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B54406B"/>
    <w:multiLevelType w:val="multilevel"/>
    <w:tmpl w:val="F8AA3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BF90B05"/>
    <w:multiLevelType w:val="multilevel"/>
    <w:tmpl w:val="C3504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D674915"/>
    <w:multiLevelType w:val="multilevel"/>
    <w:tmpl w:val="AEB26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DCF7D84"/>
    <w:multiLevelType w:val="multilevel"/>
    <w:tmpl w:val="AEE4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DD13737"/>
    <w:multiLevelType w:val="multilevel"/>
    <w:tmpl w:val="F7EA7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DDA220B"/>
    <w:multiLevelType w:val="multilevel"/>
    <w:tmpl w:val="92FAE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E7722B4"/>
    <w:multiLevelType w:val="multilevel"/>
    <w:tmpl w:val="F38AB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E9C399E"/>
    <w:multiLevelType w:val="multilevel"/>
    <w:tmpl w:val="91D4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EFD432C"/>
    <w:multiLevelType w:val="multilevel"/>
    <w:tmpl w:val="7D607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F3B6F84"/>
    <w:multiLevelType w:val="multilevel"/>
    <w:tmpl w:val="F3B4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FDB71FE"/>
    <w:multiLevelType w:val="multilevel"/>
    <w:tmpl w:val="FE48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FFD2165"/>
    <w:multiLevelType w:val="multilevel"/>
    <w:tmpl w:val="C024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0512146"/>
    <w:multiLevelType w:val="hybridMultilevel"/>
    <w:tmpl w:val="4F1079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10F42503"/>
    <w:multiLevelType w:val="multilevel"/>
    <w:tmpl w:val="2FE86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1E367EB"/>
    <w:multiLevelType w:val="multilevel"/>
    <w:tmpl w:val="E6F27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1E82EA3"/>
    <w:multiLevelType w:val="multilevel"/>
    <w:tmpl w:val="C17EB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27CAFC4"/>
    <w:multiLevelType w:val="hybridMultilevel"/>
    <w:tmpl w:val="FFFFFFFF"/>
    <w:lvl w:ilvl="0" w:tplc="965E0980">
      <w:numFmt w:val="none"/>
      <w:lvlText w:val=""/>
      <w:lvlJc w:val="left"/>
      <w:pPr>
        <w:tabs>
          <w:tab w:val="num" w:pos="360"/>
        </w:tabs>
      </w:pPr>
    </w:lvl>
    <w:lvl w:ilvl="1" w:tplc="BAA4CAA2">
      <w:start w:val="1"/>
      <w:numFmt w:val="lowerLetter"/>
      <w:lvlText w:val="%2."/>
      <w:lvlJc w:val="left"/>
      <w:pPr>
        <w:ind w:left="1440" w:hanging="360"/>
      </w:pPr>
    </w:lvl>
    <w:lvl w:ilvl="2" w:tplc="62FCC7FC">
      <w:start w:val="1"/>
      <w:numFmt w:val="lowerRoman"/>
      <w:lvlText w:val="%3."/>
      <w:lvlJc w:val="right"/>
      <w:pPr>
        <w:ind w:left="2160" w:hanging="180"/>
      </w:pPr>
    </w:lvl>
    <w:lvl w:ilvl="3" w:tplc="86FAABB4">
      <w:start w:val="1"/>
      <w:numFmt w:val="decimal"/>
      <w:lvlText w:val="%4."/>
      <w:lvlJc w:val="left"/>
      <w:pPr>
        <w:ind w:left="2880" w:hanging="360"/>
      </w:pPr>
    </w:lvl>
    <w:lvl w:ilvl="4" w:tplc="C8E0CB02">
      <w:start w:val="1"/>
      <w:numFmt w:val="lowerLetter"/>
      <w:lvlText w:val="%5."/>
      <w:lvlJc w:val="left"/>
      <w:pPr>
        <w:ind w:left="3600" w:hanging="360"/>
      </w:pPr>
    </w:lvl>
    <w:lvl w:ilvl="5" w:tplc="953A496C">
      <w:start w:val="1"/>
      <w:numFmt w:val="lowerRoman"/>
      <w:lvlText w:val="%6."/>
      <w:lvlJc w:val="right"/>
      <w:pPr>
        <w:ind w:left="4320" w:hanging="180"/>
      </w:pPr>
    </w:lvl>
    <w:lvl w:ilvl="6" w:tplc="422C018C">
      <w:start w:val="1"/>
      <w:numFmt w:val="decimal"/>
      <w:lvlText w:val="%7."/>
      <w:lvlJc w:val="left"/>
      <w:pPr>
        <w:ind w:left="5040" w:hanging="360"/>
      </w:pPr>
    </w:lvl>
    <w:lvl w:ilvl="7" w:tplc="C408EF8A">
      <w:start w:val="1"/>
      <w:numFmt w:val="lowerLetter"/>
      <w:lvlText w:val="%8."/>
      <w:lvlJc w:val="left"/>
      <w:pPr>
        <w:ind w:left="5760" w:hanging="360"/>
      </w:pPr>
    </w:lvl>
    <w:lvl w:ilvl="8" w:tplc="35403744">
      <w:start w:val="1"/>
      <w:numFmt w:val="lowerRoman"/>
      <w:lvlText w:val="%9."/>
      <w:lvlJc w:val="right"/>
      <w:pPr>
        <w:ind w:left="6480" w:hanging="180"/>
      </w:pPr>
    </w:lvl>
  </w:abstractNum>
  <w:abstractNum w:abstractNumId="44" w15:restartNumberingAfterBreak="0">
    <w:nsid w:val="12B15099"/>
    <w:multiLevelType w:val="multilevel"/>
    <w:tmpl w:val="A3A43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3277712"/>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3B9483C"/>
    <w:multiLevelType w:val="multilevel"/>
    <w:tmpl w:val="C8585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3BC3A8E"/>
    <w:multiLevelType w:val="multilevel"/>
    <w:tmpl w:val="1A2C5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46B7E5B"/>
    <w:multiLevelType w:val="multilevel"/>
    <w:tmpl w:val="6D56D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4F959C1"/>
    <w:multiLevelType w:val="multilevel"/>
    <w:tmpl w:val="F418E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53C55D9"/>
    <w:multiLevelType w:val="multilevel"/>
    <w:tmpl w:val="3ABE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5452FDF"/>
    <w:multiLevelType w:val="multilevel"/>
    <w:tmpl w:val="63E4B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59764F4"/>
    <w:multiLevelType w:val="multilevel"/>
    <w:tmpl w:val="8800F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6D35ABA"/>
    <w:multiLevelType w:val="multilevel"/>
    <w:tmpl w:val="B514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6EA42BE"/>
    <w:multiLevelType w:val="hybridMultilevel"/>
    <w:tmpl w:val="888A9A36"/>
    <w:lvl w:ilvl="0" w:tplc="AEFEF56A">
      <w:start w:val="1"/>
      <w:numFmt w:val="decimal"/>
      <w:lvlText w:val="%1."/>
      <w:lvlJc w:val="left"/>
      <w:pPr>
        <w:ind w:left="14819" w:hanging="360"/>
      </w:pPr>
      <w:rPr>
        <w:rFonts w:cstheme="minorBidi"/>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5" w15:restartNumberingAfterBreak="0">
    <w:nsid w:val="18C72EAE"/>
    <w:multiLevelType w:val="multilevel"/>
    <w:tmpl w:val="E7C4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9A3408C"/>
    <w:multiLevelType w:val="hybridMultilevel"/>
    <w:tmpl w:val="066E16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19B8622D"/>
    <w:multiLevelType w:val="multilevel"/>
    <w:tmpl w:val="5F580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AE50104"/>
    <w:multiLevelType w:val="multilevel"/>
    <w:tmpl w:val="311E9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AF031F4"/>
    <w:multiLevelType w:val="multilevel"/>
    <w:tmpl w:val="16EC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AFC63DD"/>
    <w:multiLevelType w:val="multilevel"/>
    <w:tmpl w:val="9CC0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B92591A"/>
    <w:multiLevelType w:val="multilevel"/>
    <w:tmpl w:val="F0AC8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C6F00A9"/>
    <w:multiLevelType w:val="multilevel"/>
    <w:tmpl w:val="04188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CB1640B"/>
    <w:multiLevelType w:val="hybridMultilevel"/>
    <w:tmpl w:val="46A6BB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1CD967B0"/>
    <w:multiLevelType w:val="multilevel"/>
    <w:tmpl w:val="4E6E5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D173D34"/>
    <w:multiLevelType w:val="multilevel"/>
    <w:tmpl w:val="6054D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E305452"/>
    <w:multiLevelType w:val="multilevel"/>
    <w:tmpl w:val="25DE1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E392C99"/>
    <w:multiLevelType w:val="hybridMultilevel"/>
    <w:tmpl w:val="FFFFFFFF"/>
    <w:lvl w:ilvl="0" w:tplc="2E1C3960">
      <w:start w:val="1"/>
      <w:numFmt w:val="decimal"/>
      <w:lvlText w:val="%1."/>
      <w:lvlJc w:val="left"/>
      <w:pPr>
        <w:ind w:left="1211" w:hanging="360"/>
      </w:pPr>
      <w:rPr>
        <w:rFonts w:cs="Times New Roman"/>
      </w:rPr>
    </w:lvl>
    <w:lvl w:ilvl="1" w:tplc="6B284252">
      <w:numFmt w:val="bullet"/>
      <w:lvlText w:val="-"/>
      <w:lvlJc w:val="left"/>
      <w:pPr>
        <w:ind w:left="1931" w:hanging="360"/>
      </w:pPr>
      <w:rPr>
        <w:rFonts w:ascii="Times New Roman" w:eastAsia="Times New Roman" w:hAnsi="Times New Roman" w:cs="Times New Roman" w:hint="default"/>
      </w:rPr>
    </w:lvl>
    <w:lvl w:ilvl="2" w:tplc="0409001B">
      <w:start w:val="1"/>
      <w:numFmt w:val="lowerRoman"/>
      <w:lvlText w:val="%3."/>
      <w:lvlJc w:val="right"/>
      <w:pPr>
        <w:ind w:left="2651" w:hanging="180"/>
      </w:pPr>
      <w:rPr>
        <w:rFonts w:cs="Times New Roman"/>
      </w:rPr>
    </w:lvl>
    <w:lvl w:ilvl="3" w:tplc="0409000F">
      <w:start w:val="1"/>
      <w:numFmt w:val="decimal"/>
      <w:lvlText w:val="%4."/>
      <w:lvlJc w:val="left"/>
      <w:pPr>
        <w:ind w:left="3371" w:hanging="360"/>
      </w:pPr>
      <w:rPr>
        <w:rFonts w:cs="Times New Roman"/>
      </w:rPr>
    </w:lvl>
    <w:lvl w:ilvl="4" w:tplc="04090019">
      <w:start w:val="1"/>
      <w:numFmt w:val="lowerLetter"/>
      <w:lvlText w:val="%5."/>
      <w:lvlJc w:val="left"/>
      <w:pPr>
        <w:ind w:left="4091" w:hanging="360"/>
      </w:pPr>
      <w:rPr>
        <w:rFonts w:cs="Times New Roman"/>
      </w:rPr>
    </w:lvl>
    <w:lvl w:ilvl="5" w:tplc="0409001B">
      <w:start w:val="1"/>
      <w:numFmt w:val="lowerRoman"/>
      <w:lvlText w:val="%6."/>
      <w:lvlJc w:val="right"/>
      <w:pPr>
        <w:ind w:left="4811" w:hanging="180"/>
      </w:pPr>
      <w:rPr>
        <w:rFonts w:cs="Times New Roman"/>
      </w:rPr>
    </w:lvl>
    <w:lvl w:ilvl="6" w:tplc="0409000F">
      <w:start w:val="1"/>
      <w:numFmt w:val="decimal"/>
      <w:lvlText w:val="%7."/>
      <w:lvlJc w:val="left"/>
      <w:pPr>
        <w:ind w:left="5531" w:hanging="360"/>
      </w:pPr>
      <w:rPr>
        <w:rFonts w:cs="Times New Roman"/>
      </w:rPr>
    </w:lvl>
    <w:lvl w:ilvl="7" w:tplc="04090019">
      <w:start w:val="1"/>
      <w:numFmt w:val="lowerLetter"/>
      <w:lvlText w:val="%8."/>
      <w:lvlJc w:val="left"/>
      <w:pPr>
        <w:ind w:left="6251" w:hanging="360"/>
      </w:pPr>
      <w:rPr>
        <w:rFonts w:cs="Times New Roman"/>
      </w:rPr>
    </w:lvl>
    <w:lvl w:ilvl="8" w:tplc="0409001B">
      <w:start w:val="1"/>
      <w:numFmt w:val="lowerRoman"/>
      <w:lvlText w:val="%9."/>
      <w:lvlJc w:val="right"/>
      <w:pPr>
        <w:ind w:left="6971" w:hanging="180"/>
      </w:pPr>
      <w:rPr>
        <w:rFonts w:cs="Times New Roman"/>
      </w:rPr>
    </w:lvl>
  </w:abstractNum>
  <w:abstractNum w:abstractNumId="68" w15:restartNumberingAfterBreak="0">
    <w:nsid w:val="1E572B04"/>
    <w:multiLevelType w:val="multilevel"/>
    <w:tmpl w:val="CC9AB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12550D8"/>
    <w:multiLevelType w:val="multilevel"/>
    <w:tmpl w:val="73CA9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2416047"/>
    <w:multiLevelType w:val="multilevel"/>
    <w:tmpl w:val="7AEC1CC4"/>
    <w:lvl w:ilvl="0">
      <w:start w:val="1"/>
      <w:numFmt w:val="decimal"/>
      <w:lvlText w:val="%1."/>
      <w:lvlJc w:val="left"/>
      <w:pPr>
        <w:ind w:left="1287" w:hanging="360"/>
      </w:pPr>
      <w:rPr>
        <w:b w:val="0"/>
        <w:bCs w:val="0"/>
        <w:color w:val="auto"/>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1" w15:restartNumberingAfterBreak="0">
    <w:nsid w:val="22DF7944"/>
    <w:multiLevelType w:val="multilevel"/>
    <w:tmpl w:val="D0AA9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38F4F1E"/>
    <w:multiLevelType w:val="multilevel"/>
    <w:tmpl w:val="15E8D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41F7C95"/>
    <w:multiLevelType w:val="multilevel"/>
    <w:tmpl w:val="7C02E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51714B2"/>
    <w:multiLevelType w:val="multilevel"/>
    <w:tmpl w:val="64B29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51B2CD1"/>
    <w:multiLevelType w:val="multilevel"/>
    <w:tmpl w:val="2062D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6857922"/>
    <w:multiLevelType w:val="multilevel"/>
    <w:tmpl w:val="9F8401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6C03ACD"/>
    <w:multiLevelType w:val="multilevel"/>
    <w:tmpl w:val="38C67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6D61014"/>
    <w:multiLevelType w:val="multilevel"/>
    <w:tmpl w:val="1CBA4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7936B72"/>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8504704"/>
    <w:multiLevelType w:val="multilevel"/>
    <w:tmpl w:val="562C6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8C5430A"/>
    <w:multiLevelType w:val="multilevel"/>
    <w:tmpl w:val="37147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8FA3DED"/>
    <w:multiLevelType w:val="multilevel"/>
    <w:tmpl w:val="F3E42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90840DF"/>
    <w:multiLevelType w:val="multilevel"/>
    <w:tmpl w:val="BC06A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A15171F"/>
    <w:multiLevelType w:val="multilevel"/>
    <w:tmpl w:val="F0B26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A6814FE"/>
    <w:multiLevelType w:val="multilevel"/>
    <w:tmpl w:val="29481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B5644EC"/>
    <w:multiLevelType w:val="multilevel"/>
    <w:tmpl w:val="AEE4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CEC1A9B"/>
    <w:multiLevelType w:val="multilevel"/>
    <w:tmpl w:val="CF928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F32550E"/>
    <w:multiLevelType w:val="hybridMultilevel"/>
    <w:tmpl w:val="408EF6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9" w15:restartNumberingAfterBreak="0">
    <w:nsid w:val="2F75568D"/>
    <w:multiLevelType w:val="multilevel"/>
    <w:tmpl w:val="78CA5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F993A2B"/>
    <w:multiLevelType w:val="multilevel"/>
    <w:tmpl w:val="9642F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09B61EF"/>
    <w:multiLevelType w:val="multilevel"/>
    <w:tmpl w:val="CCE0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1041EA4"/>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1BC2583"/>
    <w:multiLevelType w:val="multilevel"/>
    <w:tmpl w:val="B260A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20E71A6"/>
    <w:multiLevelType w:val="multilevel"/>
    <w:tmpl w:val="568C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22B45FC"/>
    <w:multiLevelType w:val="multilevel"/>
    <w:tmpl w:val="3AC64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23F4C71"/>
    <w:multiLevelType w:val="multilevel"/>
    <w:tmpl w:val="BE9C1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3504B3E"/>
    <w:multiLevelType w:val="multilevel"/>
    <w:tmpl w:val="8CAE7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3755955"/>
    <w:multiLevelType w:val="multilevel"/>
    <w:tmpl w:val="9736A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46D76F1"/>
    <w:multiLevelType w:val="multilevel"/>
    <w:tmpl w:val="AEE4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4F3795D"/>
    <w:multiLevelType w:val="multilevel"/>
    <w:tmpl w:val="8966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5483DDC"/>
    <w:multiLevelType w:val="multilevel"/>
    <w:tmpl w:val="E5C8E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559607C"/>
    <w:multiLevelType w:val="multilevel"/>
    <w:tmpl w:val="80BC5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72E2F54"/>
    <w:multiLevelType w:val="multilevel"/>
    <w:tmpl w:val="B9604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74506D9"/>
    <w:multiLevelType w:val="multilevel"/>
    <w:tmpl w:val="B73AA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A2E385C"/>
    <w:multiLevelType w:val="multilevel"/>
    <w:tmpl w:val="CD3AE8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6" w15:restartNumberingAfterBreak="0">
    <w:nsid w:val="3CE2779A"/>
    <w:multiLevelType w:val="multilevel"/>
    <w:tmpl w:val="41E6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3ECA7BEA"/>
    <w:multiLevelType w:val="multilevel"/>
    <w:tmpl w:val="379CA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FE14B45"/>
    <w:multiLevelType w:val="multilevel"/>
    <w:tmpl w:val="C6369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04A1C5F"/>
    <w:multiLevelType w:val="multilevel"/>
    <w:tmpl w:val="2A128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0C803A2"/>
    <w:multiLevelType w:val="multilevel"/>
    <w:tmpl w:val="37B68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1D01BB5"/>
    <w:multiLevelType w:val="multilevel"/>
    <w:tmpl w:val="40044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23F1EE2"/>
    <w:multiLevelType w:val="multilevel"/>
    <w:tmpl w:val="E102B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37B0748"/>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39C684C"/>
    <w:multiLevelType w:val="multilevel"/>
    <w:tmpl w:val="EF6CA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42913FA"/>
    <w:multiLevelType w:val="multilevel"/>
    <w:tmpl w:val="3A508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4792256"/>
    <w:multiLevelType w:val="hybridMultilevel"/>
    <w:tmpl w:val="0CAA4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454363E1"/>
    <w:multiLevelType w:val="multilevel"/>
    <w:tmpl w:val="10E6A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7166AC7"/>
    <w:multiLevelType w:val="multilevel"/>
    <w:tmpl w:val="5FD60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7CD5621"/>
    <w:multiLevelType w:val="hybridMultilevel"/>
    <w:tmpl w:val="F474C0C8"/>
    <w:lvl w:ilvl="0" w:tplc="6CCEA8DE">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483F4E5E"/>
    <w:multiLevelType w:val="multilevel"/>
    <w:tmpl w:val="41860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8BA3B08"/>
    <w:multiLevelType w:val="multilevel"/>
    <w:tmpl w:val="91D4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8E832D8"/>
    <w:multiLevelType w:val="multilevel"/>
    <w:tmpl w:val="8BF6D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B345620"/>
    <w:multiLevelType w:val="multilevel"/>
    <w:tmpl w:val="AEB26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BF6672C"/>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C4E0F86"/>
    <w:multiLevelType w:val="multilevel"/>
    <w:tmpl w:val="86C25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D21DE8F"/>
    <w:multiLevelType w:val="hybridMultilevel"/>
    <w:tmpl w:val="FFFFFFFF"/>
    <w:lvl w:ilvl="0" w:tplc="0832BAB2">
      <w:numFmt w:val="none"/>
      <w:lvlText w:val=""/>
      <w:lvlJc w:val="left"/>
      <w:pPr>
        <w:tabs>
          <w:tab w:val="num" w:pos="360"/>
        </w:tabs>
      </w:pPr>
    </w:lvl>
    <w:lvl w:ilvl="1" w:tplc="CA9E966A">
      <w:start w:val="1"/>
      <w:numFmt w:val="lowerLetter"/>
      <w:lvlText w:val="%2."/>
      <w:lvlJc w:val="left"/>
      <w:pPr>
        <w:ind w:left="1440" w:hanging="360"/>
      </w:pPr>
    </w:lvl>
    <w:lvl w:ilvl="2" w:tplc="E976FC4E">
      <w:start w:val="1"/>
      <w:numFmt w:val="lowerRoman"/>
      <w:lvlText w:val="%3."/>
      <w:lvlJc w:val="right"/>
      <w:pPr>
        <w:ind w:left="2160" w:hanging="180"/>
      </w:pPr>
    </w:lvl>
    <w:lvl w:ilvl="3" w:tplc="012AE4F8">
      <w:start w:val="1"/>
      <w:numFmt w:val="decimal"/>
      <w:lvlText w:val="%4."/>
      <w:lvlJc w:val="left"/>
      <w:pPr>
        <w:ind w:left="2880" w:hanging="360"/>
      </w:pPr>
    </w:lvl>
    <w:lvl w:ilvl="4" w:tplc="BAE6AA54">
      <w:start w:val="1"/>
      <w:numFmt w:val="lowerLetter"/>
      <w:lvlText w:val="%5."/>
      <w:lvlJc w:val="left"/>
      <w:pPr>
        <w:ind w:left="3600" w:hanging="360"/>
      </w:pPr>
    </w:lvl>
    <w:lvl w:ilvl="5" w:tplc="F0323E9C">
      <w:start w:val="1"/>
      <w:numFmt w:val="lowerRoman"/>
      <w:lvlText w:val="%6."/>
      <w:lvlJc w:val="right"/>
      <w:pPr>
        <w:ind w:left="4320" w:hanging="180"/>
      </w:pPr>
    </w:lvl>
    <w:lvl w:ilvl="6" w:tplc="6B54E040">
      <w:start w:val="1"/>
      <w:numFmt w:val="decimal"/>
      <w:lvlText w:val="%7."/>
      <w:lvlJc w:val="left"/>
      <w:pPr>
        <w:ind w:left="5040" w:hanging="360"/>
      </w:pPr>
    </w:lvl>
    <w:lvl w:ilvl="7" w:tplc="90C41C9E">
      <w:start w:val="1"/>
      <w:numFmt w:val="lowerLetter"/>
      <w:lvlText w:val="%8."/>
      <w:lvlJc w:val="left"/>
      <w:pPr>
        <w:ind w:left="5760" w:hanging="360"/>
      </w:pPr>
    </w:lvl>
    <w:lvl w:ilvl="8" w:tplc="3BE06208">
      <w:start w:val="1"/>
      <w:numFmt w:val="lowerRoman"/>
      <w:lvlText w:val="%9."/>
      <w:lvlJc w:val="right"/>
      <w:pPr>
        <w:ind w:left="6480" w:hanging="180"/>
      </w:pPr>
    </w:lvl>
  </w:abstractNum>
  <w:abstractNum w:abstractNumId="128" w15:restartNumberingAfterBreak="0">
    <w:nsid w:val="4E943941"/>
    <w:multiLevelType w:val="multilevel"/>
    <w:tmpl w:val="6F243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F054B33"/>
    <w:multiLevelType w:val="multilevel"/>
    <w:tmpl w:val="748C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F703972"/>
    <w:multiLevelType w:val="multilevel"/>
    <w:tmpl w:val="2B92E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F7B6ADB"/>
    <w:multiLevelType w:val="multilevel"/>
    <w:tmpl w:val="2F02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FDB404D"/>
    <w:multiLevelType w:val="multilevel"/>
    <w:tmpl w:val="38CEB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050609B"/>
    <w:multiLevelType w:val="hybridMultilevel"/>
    <w:tmpl w:val="FFFFFFFF"/>
    <w:lvl w:ilvl="0" w:tplc="F98052C0">
      <w:numFmt w:val="none"/>
      <w:lvlText w:val=""/>
      <w:lvlJc w:val="left"/>
      <w:pPr>
        <w:tabs>
          <w:tab w:val="num" w:pos="360"/>
        </w:tabs>
      </w:pPr>
    </w:lvl>
    <w:lvl w:ilvl="1" w:tplc="227093EE">
      <w:start w:val="1"/>
      <w:numFmt w:val="lowerLetter"/>
      <w:lvlText w:val="%2."/>
      <w:lvlJc w:val="left"/>
      <w:pPr>
        <w:ind w:left="1440" w:hanging="360"/>
      </w:pPr>
    </w:lvl>
    <w:lvl w:ilvl="2" w:tplc="A85EA2EC">
      <w:start w:val="1"/>
      <w:numFmt w:val="lowerRoman"/>
      <w:lvlText w:val="%3."/>
      <w:lvlJc w:val="right"/>
      <w:pPr>
        <w:ind w:left="2160" w:hanging="180"/>
      </w:pPr>
    </w:lvl>
    <w:lvl w:ilvl="3" w:tplc="E398D944">
      <w:start w:val="1"/>
      <w:numFmt w:val="decimal"/>
      <w:lvlText w:val="%4."/>
      <w:lvlJc w:val="left"/>
      <w:pPr>
        <w:ind w:left="2880" w:hanging="360"/>
      </w:pPr>
    </w:lvl>
    <w:lvl w:ilvl="4" w:tplc="BB80A298">
      <w:start w:val="1"/>
      <w:numFmt w:val="lowerLetter"/>
      <w:lvlText w:val="%5."/>
      <w:lvlJc w:val="left"/>
      <w:pPr>
        <w:ind w:left="3600" w:hanging="360"/>
      </w:pPr>
    </w:lvl>
    <w:lvl w:ilvl="5" w:tplc="45FEAA92">
      <w:start w:val="1"/>
      <w:numFmt w:val="lowerRoman"/>
      <w:lvlText w:val="%6."/>
      <w:lvlJc w:val="right"/>
      <w:pPr>
        <w:ind w:left="4320" w:hanging="180"/>
      </w:pPr>
    </w:lvl>
    <w:lvl w:ilvl="6" w:tplc="45D2D5EE">
      <w:start w:val="1"/>
      <w:numFmt w:val="decimal"/>
      <w:lvlText w:val="%7."/>
      <w:lvlJc w:val="left"/>
      <w:pPr>
        <w:ind w:left="5040" w:hanging="360"/>
      </w:pPr>
    </w:lvl>
    <w:lvl w:ilvl="7" w:tplc="C0E6CDB0">
      <w:start w:val="1"/>
      <w:numFmt w:val="lowerLetter"/>
      <w:lvlText w:val="%8."/>
      <w:lvlJc w:val="left"/>
      <w:pPr>
        <w:ind w:left="5760" w:hanging="360"/>
      </w:pPr>
    </w:lvl>
    <w:lvl w:ilvl="8" w:tplc="61EC35A2">
      <w:start w:val="1"/>
      <w:numFmt w:val="lowerRoman"/>
      <w:lvlText w:val="%9."/>
      <w:lvlJc w:val="right"/>
      <w:pPr>
        <w:ind w:left="6480" w:hanging="180"/>
      </w:pPr>
    </w:lvl>
  </w:abstractNum>
  <w:abstractNum w:abstractNumId="134" w15:restartNumberingAfterBreak="0">
    <w:nsid w:val="5403398E"/>
    <w:multiLevelType w:val="hybridMultilevel"/>
    <w:tmpl w:val="91747DBE"/>
    <w:lvl w:ilvl="0" w:tplc="0809000F">
      <w:start w:val="1"/>
      <w:numFmt w:val="decimal"/>
      <w:lvlText w:val="%1."/>
      <w:lvlJc w:val="left"/>
      <w:pPr>
        <w:ind w:left="360"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135" w15:restartNumberingAfterBreak="0">
    <w:nsid w:val="54091E53"/>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5247FDB"/>
    <w:multiLevelType w:val="multilevel"/>
    <w:tmpl w:val="AEB26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54A37CA"/>
    <w:multiLevelType w:val="hybridMultilevel"/>
    <w:tmpl w:val="EE7EEB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8" w15:restartNumberingAfterBreak="0">
    <w:nsid w:val="557003F0"/>
    <w:multiLevelType w:val="multilevel"/>
    <w:tmpl w:val="58AE9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558C29C9"/>
    <w:multiLevelType w:val="multilevel"/>
    <w:tmpl w:val="8A02F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6292255"/>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6AC5F9A"/>
    <w:multiLevelType w:val="multilevel"/>
    <w:tmpl w:val="D098E3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2" w15:restartNumberingAfterBreak="0">
    <w:nsid w:val="574F33A9"/>
    <w:multiLevelType w:val="multilevel"/>
    <w:tmpl w:val="AEE4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80155F6"/>
    <w:multiLevelType w:val="multilevel"/>
    <w:tmpl w:val="0EB0D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8B61726"/>
    <w:multiLevelType w:val="multilevel"/>
    <w:tmpl w:val="8720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96E07BD"/>
    <w:multiLevelType w:val="hybridMultilevel"/>
    <w:tmpl w:val="44F26B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6" w15:restartNumberingAfterBreak="0">
    <w:nsid w:val="59887E6D"/>
    <w:multiLevelType w:val="multilevel"/>
    <w:tmpl w:val="78CA5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9AF6A03"/>
    <w:multiLevelType w:val="multilevel"/>
    <w:tmpl w:val="84AC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9B83C27"/>
    <w:multiLevelType w:val="multilevel"/>
    <w:tmpl w:val="C5A27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9FC57F6"/>
    <w:multiLevelType w:val="multilevel"/>
    <w:tmpl w:val="9648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5A301B7E"/>
    <w:multiLevelType w:val="multilevel"/>
    <w:tmpl w:val="BE1C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ADA1FF6"/>
    <w:multiLevelType w:val="multilevel"/>
    <w:tmpl w:val="8A905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AEE1ED0"/>
    <w:multiLevelType w:val="multilevel"/>
    <w:tmpl w:val="86CC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5B121AA0"/>
    <w:multiLevelType w:val="multilevel"/>
    <w:tmpl w:val="2EEC7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C5A45B8"/>
    <w:multiLevelType w:val="hybridMultilevel"/>
    <w:tmpl w:val="B7EEB9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5D427B37"/>
    <w:multiLevelType w:val="multilevel"/>
    <w:tmpl w:val="78CA5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D4F69D3"/>
    <w:multiLevelType w:val="multilevel"/>
    <w:tmpl w:val="28F8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ED135B4"/>
    <w:multiLevelType w:val="multilevel"/>
    <w:tmpl w:val="E294E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FD40AE0"/>
    <w:multiLevelType w:val="multilevel"/>
    <w:tmpl w:val="D1FC5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FE34E2E"/>
    <w:multiLevelType w:val="multilevel"/>
    <w:tmpl w:val="E58A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5FFD3715"/>
    <w:multiLevelType w:val="multilevel"/>
    <w:tmpl w:val="E4FAE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02E17B9"/>
    <w:multiLevelType w:val="multilevel"/>
    <w:tmpl w:val="72FEED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07D53BB"/>
    <w:multiLevelType w:val="multilevel"/>
    <w:tmpl w:val="EC148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26C1D40"/>
    <w:multiLevelType w:val="multilevel"/>
    <w:tmpl w:val="91D40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4724539"/>
    <w:multiLevelType w:val="multilevel"/>
    <w:tmpl w:val="CB949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4E61EC3"/>
    <w:multiLevelType w:val="multilevel"/>
    <w:tmpl w:val="AC583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4F67824"/>
    <w:multiLevelType w:val="multilevel"/>
    <w:tmpl w:val="A2A0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54F4FCE"/>
    <w:multiLevelType w:val="hybridMultilevel"/>
    <w:tmpl w:val="50ECB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8" w15:restartNumberingAfterBreak="0">
    <w:nsid w:val="660AE503"/>
    <w:multiLevelType w:val="hybridMultilevel"/>
    <w:tmpl w:val="FFFFFFFF"/>
    <w:lvl w:ilvl="0" w:tplc="7C3EBA84">
      <w:numFmt w:val="none"/>
      <w:lvlText w:val=""/>
      <w:lvlJc w:val="left"/>
      <w:pPr>
        <w:tabs>
          <w:tab w:val="num" w:pos="360"/>
        </w:tabs>
      </w:pPr>
    </w:lvl>
    <w:lvl w:ilvl="1" w:tplc="DFCC13E6">
      <w:start w:val="1"/>
      <w:numFmt w:val="lowerLetter"/>
      <w:lvlText w:val="%2."/>
      <w:lvlJc w:val="left"/>
      <w:pPr>
        <w:ind w:left="1440" w:hanging="360"/>
      </w:pPr>
    </w:lvl>
    <w:lvl w:ilvl="2" w:tplc="BA82B48C">
      <w:start w:val="1"/>
      <w:numFmt w:val="lowerRoman"/>
      <w:lvlText w:val="%3."/>
      <w:lvlJc w:val="right"/>
      <w:pPr>
        <w:ind w:left="2160" w:hanging="180"/>
      </w:pPr>
    </w:lvl>
    <w:lvl w:ilvl="3" w:tplc="EAC41874">
      <w:start w:val="1"/>
      <w:numFmt w:val="decimal"/>
      <w:lvlText w:val="%4."/>
      <w:lvlJc w:val="left"/>
      <w:pPr>
        <w:ind w:left="2880" w:hanging="360"/>
      </w:pPr>
    </w:lvl>
    <w:lvl w:ilvl="4" w:tplc="6B2CCFDE">
      <w:start w:val="1"/>
      <w:numFmt w:val="lowerLetter"/>
      <w:lvlText w:val="%5."/>
      <w:lvlJc w:val="left"/>
      <w:pPr>
        <w:ind w:left="3600" w:hanging="360"/>
      </w:pPr>
    </w:lvl>
    <w:lvl w:ilvl="5" w:tplc="135C2580">
      <w:start w:val="1"/>
      <w:numFmt w:val="lowerRoman"/>
      <w:lvlText w:val="%6."/>
      <w:lvlJc w:val="right"/>
      <w:pPr>
        <w:ind w:left="4320" w:hanging="180"/>
      </w:pPr>
    </w:lvl>
    <w:lvl w:ilvl="6" w:tplc="078CEB36">
      <w:start w:val="1"/>
      <w:numFmt w:val="decimal"/>
      <w:lvlText w:val="%7."/>
      <w:lvlJc w:val="left"/>
      <w:pPr>
        <w:ind w:left="5040" w:hanging="360"/>
      </w:pPr>
    </w:lvl>
    <w:lvl w:ilvl="7" w:tplc="33E091D0">
      <w:start w:val="1"/>
      <w:numFmt w:val="lowerLetter"/>
      <w:lvlText w:val="%8."/>
      <w:lvlJc w:val="left"/>
      <w:pPr>
        <w:ind w:left="5760" w:hanging="360"/>
      </w:pPr>
    </w:lvl>
    <w:lvl w:ilvl="8" w:tplc="3EF246D4">
      <w:start w:val="1"/>
      <w:numFmt w:val="lowerRoman"/>
      <w:lvlText w:val="%9."/>
      <w:lvlJc w:val="right"/>
      <w:pPr>
        <w:ind w:left="6480" w:hanging="180"/>
      </w:pPr>
    </w:lvl>
  </w:abstractNum>
  <w:abstractNum w:abstractNumId="169" w15:restartNumberingAfterBreak="0">
    <w:nsid w:val="666D3AA5"/>
    <w:multiLevelType w:val="multilevel"/>
    <w:tmpl w:val="FEDC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7A1C86"/>
    <w:multiLevelType w:val="multilevel"/>
    <w:tmpl w:val="0CC8D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6C906E8"/>
    <w:multiLevelType w:val="multilevel"/>
    <w:tmpl w:val="3224D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7351FA1"/>
    <w:multiLevelType w:val="multilevel"/>
    <w:tmpl w:val="12E8C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80F4CAC"/>
    <w:multiLevelType w:val="multilevel"/>
    <w:tmpl w:val="364A3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8B77A5E"/>
    <w:multiLevelType w:val="multilevel"/>
    <w:tmpl w:val="567A1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99702B5"/>
    <w:multiLevelType w:val="multilevel"/>
    <w:tmpl w:val="20BC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69BA4DBF"/>
    <w:multiLevelType w:val="multilevel"/>
    <w:tmpl w:val="CA747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AC01E95"/>
    <w:multiLevelType w:val="multilevel"/>
    <w:tmpl w:val="0332E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B667E10"/>
    <w:multiLevelType w:val="hybridMultilevel"/>
    <w:tmpl w:val="F72AB2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9" w15:restartNumberingAfterBreak="0">
    <w:nsid w:val="6B67277C"/>
    <w:multiLevelType w:val="hybridMultilevel"/>
    <w:tmpl w:val="FFFFFFFF"/>
    <w:lvl w:ilvl="0" w:tplc="126C0A40">
      <w:numFmt w:val="none"/>
      <w:lvlText w:val=""/>
      <w:lvlJc w:val="left"/>
      <w:pPr>
        <w:tabs>
          <w:tab w:val="num" w:pos="360"/>
        </w:tabs>
      </w:pPr>
    </w:lvl>
    <w:lvl w:ilvl="1" w:tplc="7E88CE14">
      <w:start w:val="1"/>
      <w:numFmt w:val="lowerLetter"/>
      <w:lvlText w:val="%2."/>
      <w:lvlJc w:val="left"/>
      <w:pPr>
        <w:ind w:left="1440" w:hanging="360"/>
      </w:pPr>
    </w:lvl>
    <w:lvl w:ilvl="2" w:tplc="72AA86FE">
      <w:start w:val="1"/>
      <w:numFmt w:val="lowerRoman"/>
      <w:lvlText w:val="%3."/>
      <w:lvlJc w:val="right"/>
      <w:pPr>
        <w:ind w:left="2160" w:hanging="180"/>
      </w:pPr>
    </w:lvl>
    <w:lvl w:ilvl="3" w:tplc="27FC5FF8">
      <w:start w:val="1"/>
      <w:numFmt w:val="decimal"/>
      <w:lvlText w:val="%4."/>
      <w:lvlJc w:val="left"/>
      <w:pPr>
        <w:ind w:left="2880" w:hanging="360"/>
      </w:pPr>
    </w:lvl>
    <w:lvl w:ilvl="4" w:tplc="1B12D448">
      <w:start w:val="1"/>
      <w:numFmt w:val="lowerLetter"/>
      <w:lvlText w:val="%5."/>
      <w:lvlJc w:val="left"/>
      <w:pPr>
        <w:ind w:left="3600" w:hanging="360"/>
      </w:pPr>
    </w:lvl>
    <w:lvl w:ilvl="5" w:tplc="8C6CA522">
      <w:start w:val="1"/>
      <w:numFmt w:val="lowerRoman"/>
      <w:lvlText w:val="%6."/>
      <w:lvlJc w:val="right"/>
      <w:pPr>
        <w:ind w:left="4320" w:hanging="180"/>
      </w:pPr>
    </w:lvl>
    <w:lvl w:ilvl="6" w:tplc="823A80CC">
      <w:start w:val="1"/>
      <w:numFmt w:val="decimal"/>
      <w:lvlText w:val="%7."/>
      <w:lvlJc w:val="left"/>
      <w:pPr>
        <w:ind w:left="5040" w:hanging="360"/>
      </w:pPr>
    </w:lvl>
    <w:lvl w:ilvl="7" w:tplc="95489036">
      <w:start w:val="1"/>
      <w:numFmt w:val="lowerLetter"/>
      <w:lvlText w:val="%8."/>
      <w:lvlJc w:val="left"/>
      <w:pPr>
        <w:ind w:left="5760" w:hanging="360"/>
      </w:pPr>
    </w:lvl>
    <w:lvl w:ilvl="8" w:tplc="147A0414">
      <w:start w:val="1"/>
      <w:numFmt w:val="lowerRoman"/>
      <w:lvlText w:val="%9."/>
      <w:lvlJc w:val="right"/>
      <w:pPr>
        <w:ind w:left="6480" w:hanging="180"/>
      </w:pPr>
    </w:lvl>
  </w:abstractNum>
  <w:abstractNum w:abstractNumId="180" w15:restartNumberingAfterBreak="0">
    <w:nsid w:val="6D471D57"/>
    <w:multiLevelType w:val="multilevel"/>
    <w:tmpl w:val="AB403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E003D7D"/>
    <w:multiLevelType w:val="hybridMultilevel"/>
    <w:tmpl w:val="69ECEA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2" w15:restartNumberingAfterBreak="0">
    <w:nsid w:val="6EDE05B7"/>
    <w:multiLevelType w:val="multilevel"/>
    <w:tmpl w:val="E1006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EEC16CE"/>
    <w:multiLevelType w:val="multilevel"/>
    <w:tmpl w:val="415CB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70001270"/>
    <w:multiLevelType w:val="multilevel"/>
    <w:tmpl w:val="224E9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704014E9"/>
    <w:multiLevelType w:val="multilevel"/>
    <w:tmpl w:val="D46E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06534B3"/>
    <w:multiLevelType w:val="multilevel"/>
    <w:tmpl w:val="F72E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745E3A"/>
    <w:multiLevelType w:val="multilevel"/>
    <w:tmpl w:val="28F8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70E25393"/>
    <w:multiLevelType w:val="multilevel"/>
    <w:tmpl w:val="CA4C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714F3E5B"/>
    <w:multiLevelType w:val="multilevel"/>
    <w:tmpl w:val="E6F6F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1D24392"/>
    <w:multiLevelType w:val="multilevel"/>
    <w:tmpl w:val="F890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71F46C91"/>
    <w:multiLevelType w:val="multilevel"/>
    <w:tmpl w:val="CC68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28F2C5A"/>
    <w:multiLevelType w:val="multilevel"/>
    <w:tmpl w:val="70527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2905578"/>
    <w:multiLevelType w:val="hybridMultilevel"/>
    <w:tmpl w:val="650010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4" w15:restartNumberingAfterBreak="0">
    <w:nsid w:val="72B306F9"/>
    <w:multiLevelType w:val="hybridMultilevel"/>
    <w:tmpl w:val="60B219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5" w15:restartNumberingAfterBreak="0">
    <w:nsid w:val="73431974"/>
    <w:multiLevelType w:val="multilevel"/>
    <w:tmpl w:val="65B43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38E6C3B"/>
    <w:multiLevelType w:val="multilevel"/>
    <w:tmpl w:val="28F8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73C4747C"/>
    <w:multiLevelType w:val="multilevel"/>
    <w:tmpl w:val="1E063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3E1BAB1"/>
    <w:multiLevelType w:val="hybridMultilevel"/>
    <w:tmpl w:val="FFFFFFFF"/>
    <w:lvl w:ilvl="0" w:tplc="E20EBB9E">
      <w:numFmt w:val="none"/>
      <w:lvlText w:val=""/>
      <w:lvlJc w:val="left"/>
      <w:pPr>
        <w:tabs>
          <w:tab w:val="num" w:pos="360"/>
        </w:tabs>
      </w:pPr>
    </w:lvl>
    <w:lvl w:ilvl="1" w:tplc="35F2D9A8">
      <w:start w:val="1"/>
      <w:numFmt w:val="lowerLetter"/>
      <w:lvlText w:val="%2."/>
      <w:lvlJc w:val="left"/>
      <w:pPr>
        <w:ind w:left="1440" w:hanging="360"/>
      </w:pPr>
    </w:lvl>
    <w:lvl w:ilvl="2" w:tplc="966C443C">
      <w:start w:val="1"/>
      <w:numFmt w:val="lowerRoman"/>
      <w:lvlText w:val="%3."/>
      <w:lvlJc w:val="right"/>
      <w:pPr>
        <w:ind w:left="2160" w:hanging="180"/>
      </w:pPr>
    </w:lvl>
    <w:lvl w:ilvl="3" w:tplc="19729862">
      <w:start w:val="1"/>
      <w:numFmt w:val="decimal"/>
      <w:lvlText w:val="%4."/>
      <w:lvlJc w:val="left"/>
      <w:pPr>
        <w:ind w:left="2880" w:hanging="360"/>
      </w:pPr>
    </w:lvl>
    <w:lvl w:ilvl="4" w:tplc="8E607A98">
      <w:start w:val="1"/>
      <w:numFmt w:val="lowerLetter"/>
      <w:lvlText w:val="%5."/>
      <w:lvlJc w:val="left"/>
      <w:pPr>
        <w:ind w:left="3600" w:hanging="360"/>
      </w:pPr>
    </w:lvl>
    <w:lvl w:ilvl="5" w:tplc="8780A490">
      <w:start w:val="1"/>
      <w:numFmt w:val="lowerRoman"/>
      <w:lvlText w:val="%6."/>
      <w:lvlJc w:val="right"/>
      <w:pPr>
        <w:ind w:left="4320" w:hanging="180"/>
      </w:pPr>
    </w:lvl>
    <w:lvl w:ilvl="6" w:tplc="915CF4FA">
      <w:start w:val="1"/>
      <w:numFmt w:val="decimal"/>
      <w:lvlText w:val="%7."/>
      <w:lvlJc w:val="left"/>
      <w:pPr>
        <w:ind w:left="5040" w:hanging="360"/>
      </w:pPr>
    </w:lvl>
    <w:lvl w:ilvl="7" w:tplc="BBBEF0EA">
      <w:start w:val="1"/>
      <w:numFmt w:val="lowerLetter"/>
      <w:lvlText w:val="%8."/>
      <w:lvlJc w:val="left"/>
      <w:pPr>
        <w:ind w:left="5760" w:hanging="360"/>
      </w:pPr>
    </w:lvl>
    <w:lvl w:ilvl="8" w:tplc="F1328D86">
      <w:start w:val="1"/>
      <w:numFmt w:val="lowerRoman"/>
      <w:lvlText w:val="%9."/>
      <w:lvlJc w:val="right"/>
      <w:pPr>
        <w:ind w:left="6480" w:hanging="180"/>
      </w:pPr>
    </w:lvl>
  </w:abstractNum>
  <w:abstractNum w:abstractNumId="199" w15:restartNumberingAfterBreak="0">
    <w:nsid w:val="74245D8D"/>
    <w:multiLevelType w:val="multilevel"/>
    <w:tmpl w:val="7AE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74B63FFD"/>
    <w:multiLevelType w:val="multilevel"/>
    <w:tmpl w:val="0CF21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4FA6DB7"/>
    <w:multiLevelType w:val="multilevel"/>
    <w:tmpl w:val="C79E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5062A27"/>
    <w:multiLevelType w:val="hybridMultilevel"/>
    <w:tmpl w:val="A6DCF5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76AD0FF1"/>
    <w:multiLevelType w:val="multilevel"/>
    <w:tmpl w:val="A8CE7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76CB1877"/>
    <w:multiLevelType w:val="multilevel"/>
    <w:tmpl w:val="663EF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77653F1A"/>
    <w:multiLevelType w:val="multilevel"/>
    <w:tmpl w:val="2D267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78DF5C89"/>
    <w:multiLevelType w:val="multilevel"/>
    <w:tmpl w:val="5F604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79B447BC"/>
    <w:multiLevelType w:val="multilevel"/>
    <w:tmpl w:val="651E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79B96F7D"/>
    <w:multiLevelType w:val="multilevel"/>
    <w:tmpl w:val="D7127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9CA0CF6"/>
    <w:multiLevelType w:val="multilevel"/>
    <w:tmpl w:val="C088D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9EB6D5B"/>
    <w:multiLevelType w:val="multilevel"/>
    <w:tmpl w:val="FF1C9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79FD2398"/>
    <w:multiLevelType w:val="multilevel"/>
    <w:tmpl w:val="646AA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7A500F49"/>
    <w:multiLevelType w:val="multilevel"/>
    <w:tmpl w:val="3EDC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B040BAA"/>
    <w:multiLevelType w:val="multilevel"/>
    <w:tmpl w:val="5F5CC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B151D40"/>
    <w:multiLevelType w:val="hybridMultilevel"/>
    <w:tmpl w:val="95F8B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5" w15:restartNumberingAfterBreak="0">
    <w:nsid w:val="7CB45E0C"/>
    <w:multiLevelType w:val="multilevel"/>
    <w:tmpl w:val="863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7DF02A19"/>
    <w:multiLevelType w:val="multilevel"/>
    <w:tmpl w:val="93F82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7DF02A80"/>
    <w:multiLevelType w:val="multilevel"/>
    <w:tmpl w:val="44D87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7DFD2301"/>
    <w:multiLevelType w:val="multilevel"/>
    <w:tmpl w:val="29505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7E4E5961"/>
    <w:multiLevelType w:val="hybridMultilevel"/>
    <w:tmpl w:val="123A9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0" w15:restartNumberingAfterBreak="0">
    <w:nsid w:val="7F5F3774"/>
    <w:multiLevelType w:val="hybridMultilevel"/>
    <w:tmpl w:val="FFFFFFFF"/>
    <w:lvl w:ilvl="0" w:tplc="1ABC138C">
      <w:numFmt w:val="none"/>
      <w:lvlText w:val=""/>
      <w:lvlJc w:val="left"/>
      <w:pPr>
        <w:tabs>
          <w:tab w:val="num" w:pos="360"/>
        </w:tabs>
      </w:pPr>
    </w:lvl>
    <w:lvl w:ilvl="1" w:tplc="60E6B428">
      <w:start w:val="1"/>
      <w:numFmt w:val="lowerLetter"/>
      <w:lvlText w:val="%2."/>
      <w:lvlJc w:val="left"/>
      <w:pPr>
        <w:ind w:left="1440" w:hanging="360"/>
      </w:pPr>
    </w:lvl>
    <w:lvl w:ilvl="2" w:tplc="F6F23AB2">
      <w:start w:val="1"/>
      <w:numFmt w:val="lowerRoman"/>
      <w:lvlText w:val="%3."/>
      <w:lvlJc w:val="right"/>
      <w:pPr>
        <w:ind w:left="2160" w:hanging="180"/>
      </w:pPr>
    </w:lvl>
    <w:lvl w:ilvl="3" w:tplc="0BFAC27C">
      <w:start w:val="1"/>
      <w:numFmt w:val="decimal"/>
      <w:lvlText w:val="%4."/>
      <w:lvlJc w:val="left"/>
      <w:pPr>
        <w:ind w:left="2880" w:hanging="360"/>
      </w:pPr>
    </w:lvl>
    <w:lvl w:ilvl="4" w:tplc="8BF81672">
      <w:start w:val="1"/>
      <w:numFmt w:val="lowerLetter"/>
      <w:lvlText w:val="%5."/>
      <w:lvlJc w:val="left"/>
      <w:pPr>
        <w:ind w:left="3600" w:hanging="360"/>
      </w:pPr>
    </w:lvl>
    <w:lvl w:ilvl="5" w:tplc="80EEC0A2">
      <w:start w:val="1"/>
      <w:numFmt w:val="lowerRoman"/>
      <w:lvlText w:val="%6."/>
      <w:lvlJc w:val="right"/>
      <w:pPr>
        <w:ind w:left="4320" w:hanging="180"/>
      </w:pPr>
    </w:lvl>
    <w:lvl w:ilvl="6" w:tplc="9A4E179C">
      <w:start w:val="1"/>
      <w:numFmt w:val="decimal"/>
      <w:lvlText w:val="%7."/>
      <w:lvlJc w:val="left"/>
      <w:pPr>
        <w:ind w:left="5040" w:hanging="360"/>
      </w:pPr>
    </w:lvl>
    <w:lvl w:ilvl="7" w:tplc="06C62C36">
      <w:start w:val="1"/>
      <w:numFmt w:val="lowerLetter"/>
      <w:lvlText w:val="%8."/>
      <w:lvlJc w:val="left"/>
      <w:pPr>
        <w:ind w:left="5760" w:hanging="360"/>
      </w:pPr>
    </w:lvl>
    <w:lvl w:ilvl="8" w:tplc="5D2A8E46">
      <w:start w:val="1"/>
      <w:numFmt w:val="lowerRoman"/>
      <w:lvlText w:val="%9."/>
      <w:lvlJc w:val="right"/>
      <w:pPr>
        <w:ind w:left="6480" w:hanging="180"/>
      </w:pPr>
    </w:lvl>
  </w:abstractNum>
  <w:abstractNum w:abstractNumId="221" w15:restartNumberingAfterBreak="0">
    <w:nsid w:val="7FB50449"/>
    <w:multiLevelType w:val="hybridMultilevel"/>
    <w:tmpl w:val="4776E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2" w15:restartNumberingAfterBreak="0">
    <w:nsid w:val="7FEF47F0"/>
    <w:multiLevelType w:val="multilevel"/>
    <w:tmpl w:val="0AFA5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3378433">
    <w:abstractNumId w:val="134"/>
  </w:num>
  <w:num w:numId="2" w16cid:durableId="1612976453">
    <w:abstractNumId w:val="117"/>
  </w:num>
  <w:num w:numId="3" w16cid:durableId="1099712268">
    <w:abstractNumId w:val="154"/>
  </w:num>
  <w:num w:numId="4" w16cid:durableId="1767799518">
    <w:abstractNumId w:val="202"/>
  </w:num>
  <w:num w:numId="5" w16cid:durableId="1470048449">
    <w:abstractNumId w:val="113"/>
  </w:num>
  <w:num w:numId="6" w16cid:durableId="1325477221">
    <w:abstractNumId w:val="21"/>
  </w:num>
  <w:num w:numId="7" w16cid:durableId="135299320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3872628">
    <w:abstractNumId w:val="120"/>
  </w:num>
  <w:num w:numId="9" w16cid:durableId="1447576349">
    <w:abstractNumId w:val="66"/>
  </w:num>
  <w:num w:numId="10" w16cid:durableId="1582790026">
    <w:abstractNumId w:val="199"/>
  </w:num>
  <w:num w:numId="11" w16cid:durableId="675496407">
    <w:abstractNumId w:val="40"/>
  </w:num>
  <w:num w:numId="12" w16cid:durableId="1173641820">
    <w:abstractNumId w:val="46"/>
  </w:num>
  <w:num w:numId="13" w16cid:durableId="76945689">
    <w:abstractNumId w:val="121"/>
  </w:num>
  <w:num w:numId="14" w16cid:durableId="1168641728">
    <w:abstractNumId w:val="32"/>
  </w:num>
  <w:num w:numId="15" w16cid:durableId="179928593">
    <w:abstractNumId w:val="197"/>
  </w:num>
  <w:num w:numId="16" w16cid:durableId="1988825622">
    <w:abstractNumId w:val="48"/>
  </w:num>
  <w:num w:numId="17" w16cid:durableId="152650141">
    <w:abstractNumId w:val="25"/>
  </w:num>
  <w:num w:numId="18" w16cid:durableId="978220372">
    <w:abstractNumId w:val="169"/>
  </w:num>
  <w:num w:numId="19" w16cid:durableId="559169042">
    <w:abstractNumId w:val="171"/>
  </w:num>
  <w:num w:numId="20" w16cid:durableId="797183222">
    <w:abstractNumId w:val="217"/>
  </w:num>
  <w:num w:numId="21" w16cid:durableId="650056892">
    <w:abstractNumId w:val="177"/>
  </w:num>
  <w:num w:numId="22" w16cid:durableId="379742301">
    <w:abstractNumId w:val="33"/>
  </w:num>
  <w:num w:numId="23" w16cid:durableId="589125550">
    <w:abstractNumId w:val="42"/>
  </w:num>
  <w:num w:numId="24" w16cid:durableId="1393230898">
    <w:abstractNumId w:val="100"/>
  </w:num>
  <w:num w:numId="25" w16cid:durableId="1561479635">
    <w:abstractNumId w:val="93"/>
  </w:num>
  <w:num w:numId="26" w16cid:durableId="422728554">
    <w:abstractNumId w:val="148"/>
  </w:num>
  <w:num w:numId="27" w16cid:durableId="1905722860">
    <w:abstractNumId w:val="162"/>
  </w:num>
  <w:num w:numId="28" w16cid:durableId="724186532">
    <w:abstractNumId w:val="16"/>
  </w:num>
  <w:num w:numId="29" w16cid:durableId="1374312163">
    <w:abstractNumId w:val="28"/>
  </w:num>
  <w:num w:numId="30" w16cid:durableId="1453786337">
    <w:abstractNumId w:val="7"/>
  </w:num>
  <w:num w:numId="31" w16cid:durableId="1929649901">
    <w:abstractNumId w:val="129"/>
  </w:num>
  <w:num w:numId="32" w16cid:durableId="2072535649">
    <w:abstractNumId w:val="41"/>
  </w:num>
  <w:num w:numId="33" w16cid:durableId="140657561">
    <w:abstractNumId w:val="97"/>
  </w:num>
  <w:num w:numId="34" w16cid:durableId="675693639">
    <w:abstractNumId w:val="8"/>
  </w:num>
  <w:num w:numId="35" w16cid:durableId="2055233881">
    <w:abstractNumId w:val="74"/>
  </w:num>
  <w:num w:numId="36" w16cid:durableId="672100610">
    <w:abstractNumId w:val="152"/>
  </w:num>
  <w:num w:numId="37" w16cid:durableId="1066687059">
    <w:abstractNumId w:val="62"/>
  </w:num>
  <w:num w:numId="38" w16cid:durableId="2113939981">
    <w:abstractNumId w:val="180"/>
  </w:num>
  <w:num w:numId="39" w16cid:durableId="945189543">
    <w:abstractNumId w:val="209"/>
  </w:num>
  <w:num w:numId="40" w16cid:durableId="1890412071">
    <w:abstractNumId w:val="111"/>
  </w:num>
  <w:num w:numId="41" w16cid:durableId="11885510">
    <w:abstractNumId w:val="104"/>
  </w:num>
  <w:num w:numId="42" w16cid:durableId="458031854">
    <w:abstractNumId w:val="36"/>
  </w:num>
  <w:num w:numId="43" w16cid:durableId="1861813607">
    <w:abstractNumId w:val="37"/>
  </w:num>
  <w:num w:numId="44" w16cid:durableId="951017663">
    <w:abstractNumId w:val="207"/>
  </w:num>
  <w:num w:numId="45" w16cid:durableId="1109812174">
    <w:abstractNumId w:val="190"/>
  </w:num>
  <w:num w:numId="46" w16cid:durableId="2143845545">
    <w:abstractNumId w:val="51"/>
  </w:num>
  <w:num w:numId="47" w16cid:durableId="1623413839">
    <w:abstractNumId w:val="112"/>
  </w:num>
  <w:num w:numId="48" w16cid:durableId="1300766481">
    <w:abstractNumId w:val="58"/>
  </w:num>
  <w:num w:numId="49" w16cid:durableId="909116849">
    <w:abstractNumId w:val="47"/>
  </w:num>
  <w:num w:numId="50" w16cid:durableId="2004509924">
    <w:abstractNumId w:val="218"/>
  </w:num>
  <w:num w:numId="51" w16cid:durableId="1961036212">
    <w:abstractNumId w:val="184"/>
  </w:num>
  <w:num w:numId="52" w16cid:durableId="984508323">
    <w:abstractNumId w:val="174"/>
  </w:num>
  <w:num w:numId="53" w16cid:durableId="29301758">
    <w:abstractNumId w:val="87"/>
  </w:num>
  <w:num w:numId="54" w16cid:durableId="1455443648">
    <w:abstractNumId w:val="15"/>
  </w:num>
  <w:num w:numId="55" w16cid:durableId="2131973501">
    <w:abstractNumId w:val="151"/>
  </w:num>
  <w:num w:numId="56" w16cid:durableId="344601379">
    <w:abstractNumId w:val="192"/>
  </w:num>
  <w:num w:numId="57" w16cid:durableId="1304311870">
    <w:abstractNumId w:val="44"/>
  </w:num>
  <w:num w:numId="58" w16cid:durableId="1771271578">
    <w:abstractNumId w:val="183"/>
  </w:num>
  <w:num w:numId="59" w16cid:durableId="623197864">
    <w:abstractNumId w:val="163"/>
  </w:num>
  <w:num w:numId="60" w16cid:durableId="1272736921">
    <w:abstractNumId w:val="215"/>
  </w:num>
  <w:num w:numId="61" w16cid:durableId="208953081">
    <w:abstractNumId w:val="204"/>
  </w:num>
  <w:num w:numId="62" w16cid:durableId="893741167">
    <w:abstractNumId w:val="119"/>
  </w:num>
  <w:num w:numId="63" w16cid:durableId="1724060676">
    <w:abstractNumId w:val="69"/>
  </w:num>
  <w:num w:numId="64" w16cid:durableId="923998425">
    <w:abstractNumId w:val="23"/>
  </w:num>
  <w:num w:numId="65" w16cid:durableId="600457808">
    <w:abstractNumId w:val="3"/>
  </w:num>
  <w:num w:numId="66" w16cid:durableId="1851991057">
    <w:abstractNumId w:val="118"/>
  </w:num>
  <w:num w:numId="67" w16cid:durableId="411243610">
    <w:abstractNumId w:val="59"/>
  </w:num>
  <w:num w:numId="68" w16cid:durableId="950864990">
    <w:abstractNumId w:val="170"/>
  </w:num>
  <w:num w:numId="69" w16cid:durableId="894120659">
    <w:abstractNumId w:val="71"/>
  </w:num>
  <w:num w:numId="70" w16cid:durableId="1104225905">
    <w:abstractNumId w:val="0"/>
  </w:num>
  <w:num w:numId="71" w16cid:durableId="417749767">
    <w:abstractNumId w:val="6"/>
  </w:num>
  <w:num w:numId="72" w16cid:durableId="1322806546">
    <w:abstractNumId w:val="18"/>
  </w:num>
  <w:num w:numId="73" w16cid:durableId="1740328483">
    <w:abstractNumId w:val="53"/>
  </w:num>
  <w:num w:numId="74" w16cid:durableId="1228763562">
    <w:abstractNumId w:val="173"/>
  </w:num>
  <w:num w:numId="75" w16cid:durableId="511381969">
    <w:abstractNumId w:val="159"/>
  </w:num>
  <w:num w:numId="76" w16cid:durableId="182134713">
    <w:abstractNumId w:val="96"/>
  </w:num>
  <w:num w:numId="77" w16cid:durableId="2060859183">
    <w:abstractNumId w:val="106"/>
  </w:num>
  <w:num w:numId="78" w16cid:durableId="2022125168">
    <w:abstractNumId w:val="108"/>
  </w:num>
  <w:num w:numId="79" w16cid:durableId="752436069">
    <w:abstractNumId w:val="84"/>
  </w:num>
  <w:num w:numId="80" w16cid:durableId="501047162">
    <w:abstractNumId w:val="165"/>
  </w:num>
  <w:num w:numId="81" w16cid:durableId="279651269">
    <w:abstractNumId w:val="11"/>
  </w:num>
  <w:num w:numId="82" w16cid:durableId="1939408962">
    <w:abstractNumId w:val="19"/>
  </w:num>
  <w:num w:numId="83" w16cid:durableId="821770196">
    <w:abstractNumId w:val="188"/>
  </w:num>
  <w:num w:numId="84" w16cid:durableId="1481382801">
    <w:abstractNumId w:val="2"/>
  </w:num>
  <w:num w:numId="85" w16cid:durableId="1160273467">
    <w:abstractNumId w:val="110"/>
  </w:num>
  <w:num w:numId="86" w16cid:durableId="1275483414">
    <w:abstractNumId w:val="115"/>
  </w:num>
  <w:num w:numId="87" w16cid:durableId="612174783">
    <w:abstractNumId w:val="212"/>
  </w:num>
  <w:num w:numId="88" w16cid:durableId="1406995441">
    <w:abstractNumId w:val="55"/>
  </w:num>
  <w:num w:numId="89" w16cid:durableId="1613586442">
    <w:abstractNumId w:val="143"/>
  </w:num>
  <w:num w:numId="90" w16cid:durableId="1791781108">
    <w:abstractNumId w:val="80"/>
  </w:num>
  <w:num w:numId="91" w16cid:durableId="487014495">
    <w:abstractNumId w:val="68"/>
  </w:num>
  <w:num w:numId="92" w16cid:durableId="490800649">
    <w:abstractNumId w:val="99"/>
  </w:num>
  <w:num w:numId="93" w16cid:durableId="2019428069">
    <w:abstractNumId w:val="123"/>
  </w:num>
  <w:num w:numId="94" w16cid:durableId="667056160">
    <w:abstractNumId w:val="144"/>
  </w:num>
  <w:num w:numId="95" w16cid:durableId="1769497120">
    <w:abstractNumId w:val="102"/>
  </w:num>
  <w:num w:numId="96" w16cid:durableId="1774786799">
    <w:abstractNumId w:val="76"/>
  </w:num>
  <w:num w:numId="97" w16cid:durableId="453869376">
    <w:abstractNumId w:val="103"/>
  </w:num>
  <w:num w:numId="98" w16cid:durableId="342123325">
    <w:abstractNumId w:val="160"/>
  </w:num>
  <w:num w:numId="99" w16cid:durableId="910238219">
    <w:abstractNumId w:val="158"/>
  </w:num>
  <w:num w:numId="100" w16cid:durableId="604702115">
    <w:abstractNumId w:val="116"/>
  </w:num>
  <w:num w:numId="101" w16cid:durableId="2091272098">
    <w:abstractNumId w:val="208"/>
  </w:num>
  <w:num w:numId="102" w16cid:durableId="1720935046">
    <w:abstractNumId w:val="150"/>
  </w:num>
  <w:num w:numId="103" w16cid:durableId="474182486">
    <w:abstractNumId w:val="4"/>
  </w:num>
  <w:num w:numId="104" w16cid:durableId="1148860592">
    <w:abstractNumId w:val="205"/>
  </w:num>
  <w:num w:numId="105" w16cid:durableId="1942176089">
    <w:abstractNumId w:val="164"/>
  </w:num>
  <w:num w:numId="106" w16cid:durableId="200172189">
    <w:abstractNumId w:val="176"/>
  </w:num>
  <w:num w:numId="107" w16cid:durableId="1585920334">
    <w:abstractNumId w:val="157"/>
  </w:num>
  <w:num w:numId="108" w16cid:durableId="1232541837">
    <w:abstractNumId w:val="82"/>
  </w:num>
  <w:num w:numId="109" w16cid:durableId="738869701">
    <w:abstractNumId w:val="17"/>
  </w:num>
  <w:num w:numId="110" w16cid:durableId="598299846">
    <w:abstractNumId w:val="186"/>
  </w:num>
  <w:num w:numId="111" w16cid:durableId="652484587">
    <w:abstractNumId w:val="213"/>
  </w:num>
  <w:num w:numId="112" w16cid:durableId="798499043">
    <w:abstractNumId w:val="109"/>
  </w:num>
  <w:num w:numId="113" w16cid:durableId="342558893">
    <w:abstractNumId w:val="136"/>
  </w:num>
  <w:num w:numId="114" w16cid:durableId="1098645713">
    <w:abstractNumId w:val="26"/>
  </w:num>
  <w:num w:numId="115" w16cid:durableId="1755979235">
    <w:abstractNumId w:val="187"/>
  </w:num>
  <w:num w:numId="116" w16cid:durableId="1643003057">
    <w:abstractNumId w:val="90"/>
  </w:num>
  <w:num w:numId="117" w16cid:durableId="1441413362">
    <w:abstractNumId w:val="38"/>
  </w:num>
  <w:num w:numId="118" w16cid:durableId="198325346">
    <w:abstractNumId w:val="131"/>
  </w:num>
  <w:num w:numId="119" w16cid:durableId="1674532060">
    <w:abstractNumId w:val="125"/>
  </w:num>
  <w:num w:numId="120" w16cid:durableId="1568370682">
    <w:abstractNumId w:val="206"/>
  </w:num>
  <w:num w:numId="121" w16cid:durableId="207257270">
    <w:abstractNumId w:val="60"/>
  </w:num>
  <w:num w:numId="122" w16cid:durableId="1082526277">
    <w:abstractNumId w:val="189"/>
  </w:num>
  <w:num w:numId="123" w16cid:durableId="1587886339">
    <w:abstractNumId w:val="61"/>
  </w:num>
  <w:num w:numId="124" w16cid:durableId="46533752">
    <w:abstractNumId w:val="172"/>
  </w:num>
  <w:num w:numId="125" w16cid:durableId="1624075144">
    <w:abstractNumId w:val="222"/>
  </w:num>
  <w:num w:numId="126" w16cid:durableId="1944847229">
    <w:abstractNumId w:val="64"/>
  </w:num>
  <w:num w:numId="127" w16cid:durableId="70205440">
    <w:abstractNumId w:val="24"/>
  </w:num>
  <w:num w:numId="128" w16cid:durableId="1895239301">
    <w:abstractNumId w:val="101"/>
  </w:num>
  <w:num w:numId="129" w16cid:durableId="1807232700">
    <w:abstractNumId w:val="83"/>
  </w:num>
  <w:num w:numId="130" w16cid:durableId="659579433">
    <w:abstractNumId w:val="31"/>
  </w:num>
  <w:num w:numId="131" w16cid:durableId="44258384">
    <w:abstractNumId w:val="211"/>
  </w:num>
  <w:num w:numId="132" w16cid:durableId="187376070">
    <w:abstractNumId w:val="132"/>
  </w:num>
  <w:num w:numId="133" w16cid:durableId="580061535">
    <w:abstractNumId w:val="182"/>
  </w:num>
  <w:num w:numId="134" w16cid:durableId="59638299">
    <w:abstractNumId w:val="95"/>
  </w:num>
  <w:num w:numId="135" w16cid:durableId="322466139">
    <w:abstractNumId w:val="216"/>
  </w:num>
  <w:num w:numId="136" w16cid:durableId="373849626">
    <w:abstractNumId w:val="210"/>
  </w:num>
  <w:num w:numId="137" w16cid:durableId="358094372">
    <w:abstractNumId w:val="27"/>
  </w:num>
  <w:num w:numId="138" w16cid:durableId="629748691">
    <w:abstractNumId w:val="13"/>
  </w:num>
  <w:num w:numId="139" w16cid:durableId="1436051306">
    <w:abstractNumId w:val="57"/>
  </w:num>
  <w:num w:numId="140" w16cid:durableId="1155561555">
    <w:abstractNumId w:val="85"/>
  </w:num>
  <w:num w:numId="141" w16cid:durableId="2066684879">
    <w:abstractNumId w:val="166"/>
  </w:num>
  <w:num w:numId="142" w16cid:durableId="976644715">
    <w:abstractNumId w:val="10"/>
  </w:num>
  <w:num w:numId="143" w16cid:durableId="1353453030">
    <w:abstractNumId w:val="139"/>
  </w:num>
  <w:num w:numId="144" w16cid:durableId="251475940">
    <w:abstractNumId w:val="75"/>
  </w:num>
  <w:num w:numId="145" w16cid:durableId="342168659">
    <w:abstractNumId w:val="203"/>
  </w:num>
  <w:num w:numId="146" w16cid:durableId="1334336439">
    <w:abstractNumId w:val="138"/>
  </w:num>
  <w:num w:numId="147" w16cid:durableId="753631143">
    <w:abstractNumId w:val="128"/>
  </w:num>
  <w:num w:numId="148" w16cid:durableId="746077472">
    <w:abstractNumId w:val="195"/>
  </w:num>
  <w:num w:numId="149" w16cid:durableId="376322249">
    <w:abstractNumId w:val="72"/>
  </w:num>
  <w:num w:numId="150" w16cid:durableId="1174300457">
    <w:abstractNumId w:val="94"/>
  </w:num>
  <w:num w:numId="151" w16cid:durableId="991325060">
    <w:abstractNumId w:val="155"/>
  </w:num>
  <w:num w:numId="152" w16cid:durableId="2049449786">
    <w:abstractNumId w:val="78"/>
  </w:num>
  <w:num w:numId="153" w16cid:durableId="1477378546">
    <w:abstractNumId w:val="98"/>
  </w:num>
  <w:num w:numId="154" w16cid:durableId="1997801221">
    <w:abstractNumId w:val="149"/>
  </w:num>
  <w:num w:numId="155" w16cid:durableId="129172728">
    <w:abstractNumId w:val="175"/>
  </w:num>
  <w:num w:numId="156" w16cid:durableId="507058146">
    <w:abstractNumId w:val="185"/>
  </w:num>
  <w:num w:numId="157" w16cid:durableId="215045554">
    <w:abstractNumId w:val="200"/>
  </w:num>
  <w:num w:numId="158" w16cid:durableId="811214043">
    <w:abstractNumId w:val="130"/>
  </w:num>
  <w:num w:numId="159" w16cid:durableId="1704788919">
    <w:abstractNumId w:val="81"/>
  </w:num>
  <w:num w:numId="160" w16cid:durableId="962418309">
    <w:abstractNumId w:val="153"/>
  </w:num>
  <w:num w:numId="161" w16cid:durableId="537354079">
    <w:abstractNumId w:val="201"/>
  </w:num>
  <w:num w:numId="162" w16cid:durableId="1020282680">
    <w:abstractNumId w:val="49"/>
  </w:num>
  <w:num w:numId="163" w16cid:durableId="907615225">
    <w:abstractNumId w:val="14"/>
  </w:num>
  <w:num w:numId="164" w16cid:durableId="998001128">
    <w:abstractNumId w:val="91"/>
  </w:num>
  <w:num w:numId="165" w16cid:durableId="1083574664">
    <w:abstractNumId w:val="50"/>
  </w:num>
  <w:num w:numId="166" w16cid:durableId="828518229">
    <w:abstractNumId w:val="161"/>
  </w:num>
  <w:num w:numId="167" w16cid:durableId="1451586934">
    <w:abstractNumId w:val="52"/>
  </w:num>
  <w:num w:numId="168" w16cid:durableId="1040086504">
    <w:abstractNumId w:val="126"/>
  </w:num>
  <w:num w:numId="169" w16cid:durableId="1531263575">
    <w:abstractNumId w:val="77"/>
  </w:num>
  <w:num w:numId="170" w16cid:durableId="1800413430">
    <w:abstractNumId w:val="141"/>
  </w:num>
  <w:num w:numId="171" w16cid:durableId="1577788904">
    <w:abstractNumId w:val="105"/>
  </w:num>
  <w:num w:numId="172" w16cid:durableId="1562909883">
    <w:abstractNumId w:val="35"/>
  </w:num>
  <w:num w:numId="173" w16cid:durableId="1789157881">
    <w:abstractNumId w:val="22"/>
  </w:num>
  <w:num w:numId="174" w16cid:durableId="16759144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558282102">
    <w:abstractNumId w:val="107"/>
  </w:num>
  <w:num w:numId="176" w16cid:durableId="1645888566">
    <w:abstractNumId w:val="9"/>
  </w:num>
  <w:num w:numId="177" w16cid:durableId="524713591">
    <w:abstractNumId w:val="12"/>
  </w:num>
  <w:num w:numId="178" w16cid:durableId="1564294103">
    <w:abstractNumId w:val="133"/>
  </w:num>
  <w:num w:numId="179" w16cid:durableId="1794786710">
    <w:abstractNumId w:val="127"/>
  </w:num>
  <w:num w:numId="180" w16cid:durableId="1515417272">
    <w:abstractNumId w:val="179"/>
  </w:num>
  <w:num w:numId="181" w16cid:durableId="1787001800">
    <w:abstractNumId w:val="220"/>
  </w:num>
  <w:num w:numId="182" w16cid:durableId="1967930220">
    <w:abstractNumId w:val="168"/>
  </w:num>
  <w:num w:numId="183" w16cid:durableId="1401444941">
    <w:abstractNumId w:val="198"/>
  </w:num>
  <w:num w:numId="184" w16cid:durableId="395474959">
    <w:abstractNumId w:val="43"/>
  </w:num>
  <w:num w:numId="185" w16cid:durableId="666321137">
    <w:abstractNumId w:val="54"/>
  </w:num>
  <w:num w:numId="186" w16cid:durableId="109785764">
    <w:abstractNumId w:val="214"/>
  </w:num>
  <w:num w:numId="187" w16cid:durableId="1708750933">
    <w:abstractNumId w:val="88"/>
  </w:num>
  <w:num w:numId="188" w16cid:durableId="1190219430">
    <w:abstractNumId w:val="178"/>
  </w:num>
  <w:num w:numId="189" w16cid:durableId="894900042">
    <w:abstractNumId w:val="56"/>
  </w:num>
  <w:num w:numId="190" w16cid:durableId="808865156">
    <w:abstractNumId w:val="219"/>
  </w:num>
  <w:num w:numId="191" w16cid:durableId="1656909387">
    <w:abstractNumId w:val="39"/>
  </w:num>
  <w:num w:numId="192" w16cid:durableId="1102918894">
    <w:abstractNumId w:val="137"/>
  </w:num>
  <w:num w:numId="193" w16cid:durableId="603415877">
    <w:abstractNumId w:val="145"/>
  </w:num>
  <w:num w:numId="194" w16cid:durableId="501235932">
    <w:abstractNumId w:val="181"/>
  </w:num>
  <w:num w:numId="195" w16cid:durableId="813713849">
    <w:abstractNumId w:val="194"/>
  </w:num>
  <w:num w:numId="196" w16cid:durableId="1825655356">
    <w:abstractNumId w:val="63"/>
  </w:num>
  <w:num w:numId="197" w16cid:durableId="887030099">
    <w:abstractNumId w:val="221"/>
  </w:num>
  <w:num w:numId="198" w16cid:durableId="110974177">
    <w:abstractNumId w:val="193"/>
  </w:num>
  <w:num w:numId="199" w16cid:durableId="1892646837">
    <w:abstractNumId w:val="73"/>
    <w:lvlOverride w:ilvl="0">
      <w:lvl w:ilvl="0">
        <w:numFmt w:val="bullet"/>
        <w:lvlText w:val="o"/>
        <w:lvlJc w:val="left"/>
        <w:pPr>
          <w:tabs>
            <w:tab w:val="num" w:pos="720"/>
          </w:tabs>
          <w:ind w:left="720" w:hanging="360"/>
        </w:pPr>
        <w:rPr>
          <w:rFonts w:ascii="Courier New" w:hAnsi="Courier New" w:hint="default"/>
          <w:sz w:val="20"/>
        </w:rPr>
      </w:lvl>
    </w:lvlOverride>
  </w:num>
  <w:num w:numId="200" w16cid:durableId="890654759">
    <w:abstractNumId w:val="73"/>
    <w:lvlOverride w:ilvl="0">
      <w:lvl w:ilvl="0">
        <w:numFmt w:val="bullet"/>
        <w:lvlText w:val="o"/>
        <w:lvlJc w:val="left"/>
        <w:pPr>
          <w:tabs>
            <w:tab w:val="num" w:pos="720"/>
          </w:tabs>
          <w:ind w:left="720" w:hanging="360"/>
        </w:pPr>
        <w:rPr>
          <w:rFonts w:ascii="Courier New" w:hAnsi="Courier New" w:hint="default"/>
          <w:sz w:val="20"/>
        </w:rPr>
      </w:lvl>
    </w:lvlOverride>
  </w:num>
  <w:num w:numId="201" w16cid:durableId="2097938860">
    <w:abstractNumId w:val="73"/>
    <w:lvlOverride w:ilvl="0">
      <w:lvl w:ilvl="0">
        <w:numFmt w:val="bullet"/>
        <w:lvlText w:val="o"/>
        <w:lvlJc w:val="left"/>
        <w:pPr>
          <w:tabs>
            <w:tab w:val="num" w:pos="720"/>
          </w:tabs>
          <w:ind w:left="720" w:hanging="360"/>
        </w:pPr>
        <w:rPr>
          <w:rFonts w:ascii="Courier New" w:hAnsi="Courier New" w:hint="default"/>
          <w:sz w:val="20"/>
        </w:rPr>
      </w:lvl>
    </w:lvlOverride>
  </w:num>
  <w:num w:numId="202" w16cid:durableId="1378316236">
    <w:abstractNumId w:val="73"/>
    <w:lvlOverride w:ilvl="0">
      <w:lvl w:ilvl="0">
        <w:numFmt w:val="bullet"/>
        <w:lvlText w:val="o"/>
        <w:lvlJc w:val="left"/>
        <w:pPr>
          <w:tabs>
            <w:tab w:val="num" w:pos="720"/>
          </w:tabs>
          <w:ind w:left="720" w:hanging="360"/>
        </w:pPr>
        <w:rPr>
          <w:rFonts w:ascii="Courier New" w:hAnsi="Courier New" w:hint="default"/>
          <w:sz w:val="20"/>
        </w:rPr>
      </w:lvl>
    </w:lvlOverride>
  </w:num>
  <w:num w:numId="203" w16cid:durableId="134107347">
    <w:abstractNumId w:val="20"/>
  </w:num>
  <w:num w:numId="204" w16cid:durableId="138500968">
    <w:abstractNumId w:val="122"/>
    <w:lvlOverride w:ilvl="0">
      <w:lvl w:ilvl="0">
        <w:numFmt w:val="bullet"/>
        <w:lvlText w:val="o"/>
        <w:lvlJc w:val="left"/>
        <w:pPr>
          <w:tabs>
            <w:tab w:val="num" w:pos="720"/>
          </w:tabs>
          <w:ind w:left="720" w:hanging="360"/>
        </w:pPr>
        <w:rPr>
          <w:rFonts w:ascii="Courier New" w:hAnsi="Courier New" w:hint="default"/>
          <w:sz w:val="20"/>
        </w:rPr>
      </w:lvl>
    </w:lvlOverride>
  </w:num>
  <w:num w:numId="205" w16cid:durableId="405803976">
    <w:abstractNumId w:val="1"/>
  </w:num>
  <w:num w:numId="206" w16cid:durableId="585529743">
    <w:abstractNumId w:val="34"/>
  </w:num>
  <w:num w:numId="207" w16cid:durableId="1262762307">
    <w:abstractNumId w:val="191"/>
  </w:num>
  <w:num w:numId="208" w16cid:durableId="296690801">
    <w:abstractNumId w:val="214"/>
  </w:num>
  <w:num w:numId="209" w16cid:durableId="847410309">
    <w:abstractNumId w:val="142"/>
  </w:num>
  <w:num w:numId="210" w16cid:durableId="835924277">
    <w:abstractNumId w:val="30"/>
  </w:num>
  <w:num w:numId="211" w16cid:durableId="1319266455">
    <w:abstractNumId w:val="86"/>
  </w:num>
  <w:num w:numId="212" w16cid:durableId="1798252294">
    <w:abstractNumId w:val="124"/>
  </w:num>
  <w:num w:numId="213" w16cid:durableId="1462646767">
    <w:abstractNumId w:val="29"/>
  </w:num>
  <w:num w:numId="214" w16cid:durableId="1870482732">
    <w:abstractNumId w:val="1"/>
  </w:num>
  <w:num w:numId="215" w16cid:durableId="351301751">
    <w:abstractNumId w:val="167"/>
  </w:num>
  <w:num w:numId="216" w16cid:durableId="32926095">
    <w:abstractNumId w:val="146"/>
  </w:num>
  <w:num w:numId="217" w16cid:durableId="1390298327">
    <w:abstractNumId w:val="89"/>
  </w:num>
  <w:num w:numId="218" w16cid:durableId="1455102539">
    <w:abstractNumId w:val="187"/>
  </w:num>
  <w:num w:numId="219" w16cid:durableId="250086088">
    <w:abstractNumId w:val="37"/>
  </w:num>
  <w:num w:numId="220" w16cid:durableId="108285695">
    <w:abstractNumId w:val="156"/>
  </w:num>
  <w:num w:numId="221" w16cid:durableId="1187672187">
    <w:abstractNumId w:val="196"/>
  </w:num>
  <w:num w:numId="222" w16cid:durableId="785201841">
    <w:abstractNumId w:val="167"/>
  </w:num>
  <w:num w:numId="223" w16cid:durableId="1898123050">
    <w:abstractNumId w:val="5"/>
  </w:num>
  <w:num w:numId="224" w16cid:durableId="573052360">
    <w:abstractNumId w:val="164"/>
  </w:num>
  <w:num w:numId="225" w16cid:durableId="1788891957">
    <w:abstractNumId w:val="140"/>
  </w:num>
  <w:num w:numId="226" w16cid:durableId="824319072">
    <w:abstractNumId w:val="135"/>
  </w:num>
  <w:num w:numId="227" w16cid:durableId="1595047655">
    <w:abstractNumId w:val="114"/>
  </w:num>
  <w:num w:numId="228" w16cid:durableId="774591642">
    <w:abstractNumId w:val="147"/>
  </w:num>
  <w:num w:numId="229" w16cid:durableId="1729722143">
    <w:abstractNumId w:val="92"/>
  </w:num>
  <w:num w:numId="230" w16cid:durableId="304512686">
    <w:abstractNumId w:val="79"/>
  </w:num>
  <w:num w:numId="231" w16cid:durableId="2065255712">
    <w:abstractNumId w:val="65"/>
  </w:num>
  <w:num w:numId="232" w16cid:durableId="1743871456">
    <w:abstractNumId w:val="45"/>
  </w:num>
  <w:num w:numId="233" w16cid:durableId="819886351">
    <w:abstractNumId w:val="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E77"/>
    <w:rsid w:val="00001CF5"/>
    <w:rsid w:val="00003A28"/>
    <w:rsid w:val="00010D10"/>
    <w:rsid w:val="000126DF"/>
    <w:rsid w:val="00015053"/>
    <w:rsid w:val="0001721A"/>
    <w:rsid w:val="0003165C"/>
    <w:rsid w:val="0004277C"/>
    <w:rsid w:val="000447D0"/>
    <w:rsid w:val="00051556"/>
    <w:rsid w:val="00052159"/>
    <w:rsid w:val="00052D50"/>
    <w:rsid w:val="0006011C"/>
    <w:rsid w:val="0006049F"/>
    <w:rsid w:val="00062521"/>
    <w:rsid w:val="0006319F"/>
    <w:rsid w:val="00064CF3"/>
    <w:rsid w:val="00066187"/>
    <w:rsid w:val="000820E0"/>
    <w:rsid w:val="0008223C"/>
    <w:rsid w:val="00083EAF"/>
    <w:rsid w:val="00085B86"/>
    <w:rsid w:val="00086056"/>
    <w:rsid w:val="000865BB"/>
    <w:rsid w:val="00093720"/>
    <w:rsid w:val="000A120A"/>
    <w:rsid w:val="000A78DB"/>
    <w:rsid w:val="000B5873"/>
    <w:rsid w:val="000C24AF"/>
    <w:rsid w:val="000C4240"/>
    <w:rsid w:val="000D64C1"/>
    <w:rsid w:val="000E25E6"/>
    <w:rsid w:val="00100C15"/>
    <w:rsid w:val="0010330B"/>
    <w:rsid w:val="00104116"/>
    <w:rsid w:val="00110A55"/>
    <w:rsid w:val="00110D17"/>
    <w:rsid w:val="001122E6"/>
    <w:rsid w:val="00117295"/>
    <w:rsid w:val="001214B1"/>
    <w:rsid w:val="0012598A"/>
    <w:rsid w:val="00127B4D"/>
    <w:rsid w:val="0013233F"/>
    <w:rsid w:val="00134881"/>
    <w:rsid w:val="00135F1A"/>
    <w:rsid w:val="001361E8"/>
    <w:rsid w:val="00143460"/>
    <w:rsid w:val="00144503"/>
    <w:rsid w:val="00154E6F"/>
    <w:rsid w:val="00156B22"/>
    <w:rsid w:val="00156D2A"/>
    <w:rsid w:val="001626B3"/>
    <w:rsid w:val="001630C3"/>
    <w:rsid w:val="001707AB"/>
    <w:rsid w:val="00171C55"/>
    <w:rsid w:val="0017355E"/>
    <w:rsid w:val="00177B80"/>
    <w:rsid w:val="00181A25"/>
    <w:rsid w:val="00181B57"/>
    <w:rsid w:val="001846BE"/>
    <w:rsid w:val="00185515"/>
    <w:rsid w:val="00187D39"/>
    <w:rsid w:val="001A0EF4"/>
    <w:rsid w:val="001A2EE1"/>
    <w:rsid w:val="001B3728"/>
    <w:rsid w:val="001B39FE"/>
    <w:rsid w:val="001B6B61"/>
    <w:rsid w:val="001B7A6C"/>
    <w:rsid w:val="001C1214"/>
    <w:rsid w:val="001C6030"/>
    <w:rsid w:val="001D2E82"/>
    <w:rsid w:val="001D42AE"/>
    <w:rsid w:val="001D6AC8"/>
    <w:rsid w:val="001D6D9E"/>
    <w:rsid w:val="001E162C"/>
    <w:rsid w:val="001E1E9C"/>
    <w:rsid w:val="001E5BBF"/>
    <w:rsid w:val="001F23D2"/>
    <w:rsid w:val="001F35C3"/>
    <w:rsid w:val="001F56F0"/>
    <w:rsid w:val="001F6899"/>
    <w:rsid w:val="00202CE1"/>
    <w:rsid w:val="002115AA"/>
    <w:rsid w:val="002163A9"/>
    <w:rsid w:val="0021776F"/>
    <w:rsid w:val="002210BD"/>
    <w:rsid w:val="0023099F"/>
    <w:rsid w:val="00231E62"/>
    <w:rsid w:val="002333A7"/>
    <w:rsid w:val="002349D8"/>
    <w:rsid w:val="00234CB2"/>
    <w:rsid w:val="00252794"/>
    <w:rsid w:val="002572E8"/>
    <w:rsid w:val="00257F87"/>
    <w:rsid w:val="0026244A"/>
    <w:rsid w:val="002627D4"/>
    <w:rsid w:val="00270445"/>
    <w:rsid w:val="00271F01"/>
    <w:rsid w:val="00274BAC"/>
    <w:rsid w:val="00276D9E"/>
    <w:rsid w:val="00280214"/>
    <w:rsid w:val="00282FE4"/>
    <w:rsid w:val="00284235"/>
    <w:rsid w:val="00285DEC"/>
    <w:rsid w:val="00287206"/>
    <w:rsid w:val="00290DC8"/>
    <w:rsid w:val="00292038"/>
    <w:rsid w:val="0029306C"/>
    <w:rsid w:val="002A40A1"/>
    <w:rsid w:val="002B4E3B"/>
    <w:rsid w:val="002B5222"/>
    <w:rsid w:val="002C0A20"/>
    <w:rsid w:val="002C35D4"/>
    <w:rsid w:val="002C48B1"/>
    <w:rsid w:val="002D487C"/>
    <w:rsid w:val="002D69E5"/>
    <w:rsid w:val="002D6B13"/>
    <w:rsid w:val="002D74E8"/>
    <w:rsid w:val="002E331B"/>
    <w:rsid w:val="002E41AD"/>
    <w:rsid w:val="0030115B"/>
    <w:rsid w:val="003016D9"/>
    <w:rsid w:val="003143B3"/>
    <w:rsid w:val="00317E48"/>
    <w:rsid w:val="0032389B"/>
    <w:rsid w:val="00324F04"/>
    <w:rsid w:val="00326081"/>
    <w:rsid w:val="003271AF"/>
    <w:rsid w:val="00330FE6"/>
    <w:rsid w:val="00335A0A"/>
    <w:rsid w:val="00344655"/>
    <w:rsid w:val="00347BCC"/>
    <w:rsid w:val="00350D4A"/>
    <w:rsid w:val="003536E1"/>
    <w:rsid w:val="0035521F"/>
    <w:rsid w:val="00360547"/>
    <w:rsid w:val="00360E2C"/>
    <w:rsid w:val="0036205B"/>
    <w:rsid w:val="003635CA"/>
    <w:rsid w:val="0036444F"/>
    <w:rsid w:val="003644BC"/>
    <w:rsid w:val="00375088"/>
    <w:rsid w:val="0037670F"/>
    <w:rsid w:val="00376C60"/>
    <w:rsid w:val="00377423"/>
    <w:rsid w:val="003A0CA9"/>
    <w:rsid w:val="003A1BC1"/>
    <w:rsid w:val="003A482A"/>
    <w:rsid w:val="003A66D9"/>
    <w:rsid w:val="003B0180"/>
    <w:rsid w:val="003B0887"/>
    <w:rsid w:val="003B094B"/>
    <w:rsid w:val="003B4247"/>
    <w:rsid w:val="003C7AEA"/>
    <w:rsid w:val="003D285A"/>
    <w:rsid w:val="003D2D39"/>
    <w:rsid w:val="003D4B72"/>
    <w:rsid w:val="003D7FBF"/>
    <w:rsid w:val="003E52AD"/>
    <w:rsid w:val="003F7425"/>
    <w:rsid w:val="004012AF"/>
    <w:rsid w:val="0040534E"/>
    <w:rsid w:val="00420D97"/>
    <w:rsid w:val="0042444F"/>
    <w:rsid w:val="00427D24"/>
    <w:rsid w:val="004338E2"/>
    <w:rsid w:val="0044117A"/>
    <w:rsid w:val="004444A7"/>
    <w:rsid w:val="00445FC5"/>
    <w:rsid w:val="004527C8"/>
    <w:rsid w:val="00457747"/>
    <w:rsid w:val="00460434"/>
    <w:rsid w:val="00461A82"/>
    <w:rsid w:val="00462F3D"/>
    <w:rsid w:val="004642D5"/>
    <w:rsid w:val="0046460E"/>
    <w:rsid w:val="00464E54"/>
    <w:rsid w:val="004712FB"/>
    <w:rsid w:val="0047415B"/>
    <w:rsid w:val="004805A0"/>
    <w:rsid w:val="00484338"/>
    <w:rsid w:val="00490083"/>
    <w:rsid w:val="00494206"/>
    <w:rsid w:val="00495D42"/>
    <w:rsid w:val="004A08DC"/>
    <w:rsid w:val="004B1D00"/>
    <w:rsid w:val="004B20F3"/>
    <w:rsid w:val="004B3DF9"/>
    <w:rsid w:val="004B4C00"/>
    <w:rsid w:val="004B7CF1"/>
    <w:rsid w:val="004C0518"/>
    <w:rsid w:val="004C285A"/>
    <w:rsid w:val="004D6D21"/>
    <w:rsid w:val="004E0A00"/>
    <w:rsid w:val="004E4A4E"/>
    <w:rsid w:val="004E506E"/>
    <w:rsid w:val="004E5150"/>
    <w:rsid w:val="004E5CD2"/>
    <w:rsid w:val="004F2F89"/>
    <w:rsid w:val="005032B7"/>
    <w:rsid w:val="00503B38"/>
    <w:rsid w:val="00504196"/>
    <w:rsid w:val="00504324"/>
    <w:rsid w:val="00507E24"/>
    <w:rsid w:val="00511632"/>
    <w:rsid w:val="00511B9A"/>
    <w:rsid w:val="00520A20"/>
    <w:rsid w:val="005236CD"/>
    <w:rsid w:val="005318B1"/>
    <w:rsid w:val="00531DA5"/>
    <w:rsid w:val="00534AD3"/>
    <w:rsid w:val="00541068"/>
    <w:rsid w:val="0054229A"/>
    <w:rsid w:val="00544091"/>
    <w:rsid w:val="00544928"/>
    <w:rsid w:val="00552B6D"/>
    <w:rsid w:val="00562179"/>
    <w:rsid w:val="00564C72"/>
    <w:rsid w:val="0056596E"/>
    <w:rsid w:val="00567A22"/>
    <w:rsid w:val="00573F4E"/>
    <w:rsid w:val="005772A7"/>
    <w:rsid w:val="0058377E"/>
    <w:rsid w:val="00597106"/>
    <w:rsid w:val="005A289F"/>
    <w:rsid w:val="005A4459"/>
    <w:rsid w:val="005B778D"/>
    <w:rsid w:val="005C1FF4"/>
    <w:rsid w:val="005D193D"/>
    <w:rsid w:val="005D25F1"/>
    <w:rsid w:val="005D5C1E"/>
    <w:rsid w:val="005E13E6"/>
    <w:rsid w:val="005E2232"/>
    <w:rsid w:val="005E36D7"/>
    <w:rsid w:val="005F11FF"/>
    <w:rsid w:val="005F4466"/>
    <w:rsid w:val="005F5AB0"/>
    <w:rsid w:val="00606BE1"/>
    <w:rsid w:val="006119DB"/>
    <w:rsid w:val="00616C3B"/>
    <w:rsid w:val="00630C62"/>
    <w:rsid w:val="0063255A"/>
    <w:rsid w:val="00634912"/>
    <w:rsid w:val="00635F93"/>
    <w:rsid w:val="00637CF3"/>
    <w:rsid w:val="00640C3C"/>
    <w:rsid w:val="00641CCE"/>
    <w:rsid w:val="00643A75"/>
    <w:rsid w:val="00644C91"/>
    <w:rsid w:val="00645703"/>
    <w:rsid w:val="00650237"/>
    <w:rsid w:val="00651172"/>
    <w:rsid w:val="006555EF"/>
    <w:rsid w:val="0065601A"/>
    <w:rsid w:val="00657722"/>
    <w:rsid w:val="006635E4"/>
    <w:rsid w:val="00665F0C"/>
    <w:rsid w:val="00667B96"/>
    <w:rsid w:val="006710D3"/>
    <w:rsid w:val="00673069"/>
    <w:rsid w:val="00681299"/>
    <w:rsid w:val="006931CA"/>
    <w:rsid w:val="006A3E5C"/>
    <w:rsid w:val="006A4565"/>
    <w:rsid w:val="006A5CFB"/>
    <w:rsid w:val="006B345D"/>
    <w:rsid w:val="006D021A"/>
    <w:rsid w:val="006D29EB"/>
    <w:rsid w:val="006D3525"/>
    <w:rsid w:val="006D3BE2"/>
    <w:rsid w:val="006D54E7"/>
    <w:rsid w:val="006D5EDB"/>
    <w:rsid w:val="006E089F"/>
    <w:rsid w:val="006E539D"/>
    <w:rsid w:val="006E61DD"/>
    <w:rsid w:val="006E74D8"/>
    <w:rsid w:val="006F01EA"/>
    <w:rsid w:val="006F23B6"/>
    <w:rsid w:val="006F3D09"/>
    <w:rsid w:val="006F4DCA"/>
    <w:rsid w:val="006F5A68"/>
    <w:rsid w:val="00704A7E"/>
    <w:rsid w:val="0070588B"/>
    <w:rsid w:val="00711171"/>
    <w:rsid w:val="00713520"/>
    <w:rsid w:val="00722264"/>
    <w:rsid w:val="00733C5F"/>
    <w:rsid w:val="007374AE"/>
    <w:rsid w:val="00740EDC"/>
    <w:rsid w:val="0074148B"/>
    <w:rsid w:val="0074496D"/>
    <w:rsid w:val="0075179D"/>
    <w:rsid w:val="007551FE"/>
    <w:rsid w:val="00755E57"/>
    <w:rsid w:val="00760287"/>
    <w:rsid w:val="00771E57"/>
    <w:rsid w:val="00785C7E"/>
    <w:rsid w:val="00792140"/>
    <w:rsid w:val="0079354D"/>
    <w:rsid w:val="00794802"/>
    <w:rsid w:val="007954C2"/>
    <w:rsid w:val="007A100D"/>
    <w:rsid w:val="007B01A5"/>
    <w:rsid w:val="007B1AD2"/>
    <w:rsid w:val="007B476D"/>
    <w:rsid w:val="007B4DF0"/>
    <w:rsid w:val="007C33D7"/>
    <w:rsid w:val="007C7C42"/>
    <w:rsid w:val="007D3ABC"/>
    <w:rsid w:val="007E30F3"/>
    <w:rsid w:val="007E5BFC"/>
    <w:rsid w:val="007E7D59"/>
    <w:rsid w:val="007F7A56"/>
    <w:rsid w:val="008011B5"/>
    <w:rsid w:val="008033AF"/>
    <w:rsid w:val="00805443"/>
    <w:rsid w:val="00805F72"/>
    <w:rsid w:val="0081116E"/>
    <w:rsid w:val="00812C4E"/>
    <w:rsid w:val="00812EA6"/>
    <w:rsid w:val="008212A4"/>
    <w:rsid w:val="00823C23"/>
    <w:rsid w:val="008330D3"/>
    <w:rsid w:val="00837232"/>
    <w:rsid w:val="0084068C"/>
    <w:rsid w:val="00841448"/>
    <w:rsid w:val="00842840"/>
    <w:rsid w:val="00845A48"/>
    <w:rsid w:val="0084638C"/>
    <w:rsid w:val="0084788C"/>
    <w:rsid w:val="00857CFD"/>
    <w:rsid w:val="00861312"/>
    <w:rsid w:val="00861DDB"/>
    <w:rsid w:val="00862D08"/>
    <w:rsid w:val="008635B8"/>
    <w:rsid w:val="00865559"/>
    <w:rsid w:val="0086649C"/>
    <w:rsid w:val="008720FD"/>
    <w:rsid w:val="00873690"/>
    <w:rsid w:val="00897F4D"/>
    <w:rsid w:val="008B00F2"/>
    <w:rsid w:val="008B129B"/>
    <w:rsid w:val="008C03BB"/>
    <w:rsid w:val="008C2435"/>
    <w:rsid w:val="008C29BA"/>
    <w:rsid w:val="008C2BFB"/>
    <w:rsid w:val="008C4E92"/>
    <w:rsid w:val="008C6864"/>
    <w:rsid w:val="008C768F"/>
    <w:rsid w:val="008D1AF9"/>
    <w:rsid w:val="008D62C1"/>
    <w:rsid w:val="008D69E5"/>
    <w:rsid w:val="008D7A54"/>
    <w:rsid w:val="008D7D90"/>
    <w:rsid w:val="008E3914"/>
    <w:rsid w:val="008E43A4"/>
    <w:rsid w:val="008E65B9"/>
    <w:rsid w:val="008F5F94"/>
    <w:rsid w:val="00900895"/>
    <w:rsid w:val="00905E4C"/>
    <w:rsid w:val="00921894"/>
    <w:rsid w:val="00926E58"/>
    <w:rsid w:val="009323D8"/>
    <w:rsid w:val="00942E77"/>
    <w:rsid w:val="00943F33"/>
    <w:rsid w:val="00944572"/>
    <w:rsid w:val="009476CE"/>
    <w:rsid w:val="009633DD"/>
    <w:rsid w:val="00966C84"/>
    <w:rsid w:val="00974141"/>
    <w:rsid w:val="00981F12"/>
    <w:rsid w:val="00982D6E"/>
    <w:rsid w:val="00984AB6"/>
    <w:rsid w:val="009929D6"/>
    <w:rsid w:val="009955DC"/>
    <w:rsid w:val="00996051"/>
    <w:rsid w:val="00996745"/>
    <w:rsid w:val="009A3881"/>
    <w:rsid w:val="009A5A57"/>
    <w:rsid w:val="009A73C7"/>
    <w:rsid w:val="009B7B96"/>
    <w:rsid w:val="009C1514"/>
    <w:rsid w:val="009C1CF5"/>
    <w:rsid w:val="009C5963"/>
    <w:rsid w:val="009C6CF1"/>
    <w:rsid w:val="009C7D41"/>
    <w:rsid w:val="009D0FB1"/>
    <w:rsid w:val="009D18E3"/>
    <w:rsid w:val="009D22DA"/>
    <w:rsid w:val="009D2FD3"/>
    <w:rsid w:val="009D6E5A"/>
    <w:rsid w:val="009F07AE"/>
    <w:rsid w:val="009F08BF"/>
    <w:rsid w:val="009F2B23"/>
    <w:rsid w:val="009F7899"/>
    <w:rsid w:val="00A150F1"/>
    <w:rsid w:val="00A23B98"/>
    <w:rsid w:val="00A31D45"/>
    <w:rsid w:val="00A32A92"/>
    <w:rsid w:val="00A37BE3"/>
    <w:rsid w:val="00A42186"/>
    <w:rsid w:val="00A46103"/>
    <w:rsid w:val="00A50B4E"/>
    <w:rsid w:val="00A51FC5"/>
    <w:rsid w:val="00A541E0"/>
    <w:rsid w:val="00A54611"/>
    <w:rsid w:val="00A61D54"/>
    <w:rsid w:val="00A62B73"/>
    <w:rsid w:val="00A6732A"/>
    <w:rsid w:val="00A72A9B"/>
    <w:rsid w:val="00A74E35"/>
    <w:rsid w:val="00A75366"/>
    <w:rsid w:val="00A76D74"/>
    <w:rsid w:val="00A80B77"/>
    <w:rsid w:val="00A817AB"/>
    <w:rsid w:val="00A86DAD"/>
    <w:rsid w:val="00A91505"/>
    <w:rsid w:val="00A9352D"/>
    <w:rsid w:val="00AA0936"/>
    <w:rsid w:val="00AB33C3"/>
    <w:rsid w:val="00AB62E9"/>
    <w:rsid w:val="00AC0D2C"/>
    <w:rsid w:val="00AC1841"/>
    <w:rsid w:val="00AD0D9B"/>
    <w:rsid w:val="00AD31EE"/>
    <w:rsid w:val="00AD3E49"/>
    <w:rsid w:val="00AE5FFD"/>
    <w:rsid w:val="00AE6495"/>
    <w:rsid w:val="00AF0FB6"/>
    <w:rsid w:val="00AF6349"/>
    <w:rsid w:val="00B00C15"/>
    <w:rsid w:val="00B07A94"/>
    <w:rsid w:val="00B11025"/>
    <w:rsid w:val="00B15899"/>
    <w:rsid w:val="00B15BF1"/>
    <w:rsid w:val="00B16439"/>
    <w:rsid w:val="00B179BB"/>
    <w:rsid w:val="00B17E35"/>
    <w:rsid w:val="00B20317"/>
    <w:rsid w:val="00B27191"/>
    <w:rsid w:val="00B37954"/>
    <w:rsid w:val="00B509F0"/>
    <w:rsid w:val="00B535E4"/>
    <w:rsid w:val="00B5452B"/>
    <w:rsid w:val="00B54804"/>
    <w:rsid w:val="00B55E89"/>
    <w:rsid w:val="00B64CFC"/>
    <w:rsid w:val="00B764B7"/>
    <w:rsid w:val="00B95231"/>
    <w:rsid w:val="00BA0842"/>
    <w:rsid w:val="00BA19E5"/>
    <w:rsid w:val="00BA2ADB"/>
    <w:rsid w:val="00BA7B38"/>
    <w:rsid w:val="00BB0039"/>
    <w:rsid w:val="00BB4A43"/>
    <w:rsid w:val="00BC08E6"/>
    <w:rsid w:val="00BC173F"/>
    <w:rsid w:val="00BC3B49"/>
    <w:rsid w:val="00BD7E26"/>
    <w:rsid w:val="00BE154A"/>
    <w:rsid w:val="00BF5BA7"/>
    <w:rsid w:val="00BF60D1"/>
    <w:rsid w:val="00BF79B5"/>
    <w:rsid w:val="00C00560"/>
    <w:rsid w:val="00C0187E"/>
    <w:rsid w:val="00C0307F"/>
    <w:rsid w:val="00C03631"/>
    <w:rsid w:val="00C06822"/>
    <w:rsid w:val="00C116F9"/>
    <w:rsid w:val="00C1473C"/>
    <w:rsid w:val="00C41FE0"/>
    <w:rsid w:val="00C45912"/>
    <w:rsid w:val="00C46B15"/>
    <w:rsid w:val="00C50A1B"/>
    <w:rsid w:val="00C5228E"/>
    <w:rsid w:val="00C5266B"/>
    <w:rsid w:val="00C54262"/>
    <w:rsid w:val="00C54365"/>
    <w:rsid w:val="00C56DDA"/>
    <w:rsid w:val="00C60628"/>
    <w:rsid w:val="00C72FA4"/>
    <w:rsid w:val="00C8228D"/>
    <w:rsid w:val="00C979AF"/>
    <w:rsid w:val="00CC0C19"/>
    <w:rsid w:val="00CD2313"/>
    <w:rsid w:val="00CD303C"/>
    <w:rsid w:val="00CE322D"/>
    <w:rsid w:val="00CE5CE4"/>
    <w:rsid w:val="00CE7F33"/>
    <w:rsid w:val="00CF0660"/>
    <w:rsid w:val="00CF10A2"/>
    <w:rsid w:val="00CF2464"/>
    <w:rsid w:val="00CF2F14"/>
    <w:rsid w:val="00CF39C8"/>
    <w:rsid w:val="00CF7213"/>
    <w:rsid w:val="00D1068F"/>
    <w:rsid w:val="00D11F8C"/>
    <w:rsid w:val="00D1583C"/>
    <w:rsid w:val="00D15968"/>
    <w:rsid w:val="00D229B2"/>
    <w:rsid w:val="00D2481B"/>
    <w:rsid w:val="00D24B89"/>
    <w:rsid w:val="00D33C40"/>
    <w:rsid w:val="00D34568"/>
    <w:rsid w:val="00D35E9C"/>
    <w:rsid w:val="00D471B7"/>
    <w:rsid w:val="00D50C36"/>
    <w:rsid w:val="00D64CF0"/>
    <w:rsid w:val="00D66699"/>
    <w:rsid w:val="00D720FB"/>
    <w:rsid w:val="00D72632"/>
    <w:rsid w:val="00D90BF2"/>
    <w:rsid w:val="00DA5B59"/>
    <w:rsid w:val="00DB042D"/>
    <w:rsid w:val="00DB1D9C"/>
    <w:rsid w:val="00DB22AB"/>
    <w:rsid w:val="00DC0DF5"/>
    <w:rsid w:val="00DC3C3A"/>
    <w:rsid w:val="00DC6D08"/>
    <w:rsid w:val="00DD2B53"/>
    <w:rsid w:val="00DD7D54"/>
    <w:rsid w:val="00DE0F7A"/>
    <w:rsid w:val="00DF4386"/>
    <w:rsid w:val="00DF7398"/>
    <w:rsid w:val="00E060B0"/>
    <w:rsid w:val="00E077F3"/>
    <w:rsid w:val="00E14173"/>
    <w:rsid w:val="00E17106"/>
    <w:rsid w:val="00E24257"/>
    <w:rsid w:val="00E24444"/>
    <w:rsid w:val="00E327CE"/>
    <w:rsid w:val="00E37FBB"/>
    <w:rsid w:val="00E416E6"/>
    <w:rsid w:val="00E42E44"/>
    <w:rsid w:val="00E6201B"/>
    <w:rsid w:val="00E626E7"/>
    <w:rsid w:val="00E644DA"/>
    <w:rsid w:val="00E6506B"/>
    <w:rsid w:val="00E72C7A"/>
    <w:rsid w:val="00E77D12"/>
    <w:rsid w:val="00E80B93"/>
    <w:rsid w:val="00E81B9F"/>
    <w:rsid w:val="00E8373B"/>
    <w:rsid w:val="00E83D8B"/>
    <w:rsid w:val="00E873A1"/>
    <w:rsid w:val="00E90A3E"/>
    <w:rsid w:val="00E9352B"/>
    <w:rsid w:val="00E9638D"/>
    <w:rsid w:val="00EA0386"/>
    <w:rsid w:val="00EA0608"/>
    <w:rsid w:val="00EA3495"/>
    <w:rsid w:val="00EA6480"/>
    <w:rsid w:val="00EA754D"/>
    <w:rsid w:val="00EB046C"/>
    <w:rsid w:val="00EB4B58"/>
    <w:rsid w:val="00EB6202"/>
    <w:rsid w:val="00EC0378"/>
    <w:rsid w:val="00EC284B"/>
    <w:rsid w:val="00ED3431"/>
    <w:rsid w:val="00ED4BC5"/>
    <w:rsid w:val="00EE0529"/>
    <w:rsid w:val="00EE0DBE"/>
    <w:rsid w:val="00EE255F"/>
    <w:rsid w:val="00EF7EC1"/>
    <w:rsid w:val="00EF7EEE"/>
    <w:rsid w:val="00F03631"/>
    <w:rsid w:val="00F06560"/>
    <w:rsid w:val="00F140CF"/>
    <w:rsid w:val="00F168AF"/>
    <w:rsid w:val="00F22BA1"/>
    <w:rsid w:val="00F23BDD"/>
    <w:rsid w:val="00F23D59"/>
    <w:rsid w:val="00F25C97"/>
    <w:rsid w:val="00F25F39"/>
    <w:rsid w:val="00F31D13"/>
    <w:rsid w:val="00F33D06"/>
    <w:rsid w:val="00F349EC"/>
    <w:rsid w:val="00F400EA"/>
    <w:rsid w:val="00F42CA1"/>
    <w:rsid w:val="00F718D1"/>
    <w:rsid w:val="00F81847"/>
    <w:rsid w:val="00F83B18"/>
    <w:rsid w:val="00F85050"/>
    <w:rsid w:val="00F86500"/>
    <w:rsid w:val="00F87535"/>
    <w:rsid w:val="00F87889"/>
    <w:rsid w:val="00F879CC"/>
    <w:rsid w:val="00F9055F"/>
    <w:rsid w:val="00F915D5"/>
    <w:rsid w:val="00F94AA4"/>
    <w:rsid w:val="00FA0BD2"/>
    <w:rsid w:val="00FA74D1"/>
    <w:rsid w:val="00FB0CE4"/>
    <w:rsid w:val="00FB226C"/>
    <w:rsid w:val="00FC0DC1"/>
    <w:rsid w:val="00FC2837"/>
    <w:rsid w:val="00FC4605"/>
    <w:rsid w:val="00FD2545"/>
    <w:rsid w:val="00FD5BF6"/>
    <w:rsid w:val="00FD613B"/>
    <w:rsid w:val="00FE5D6A"/>
    <w:rsid w:val="00FF5D86"/>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11289"/>
  <w15:chartTrackingRefBased/>
  <w15:docId w15:val="{23124A6F-8F6D-4AD8-864B-70E93736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4466"/>
    <w:rPr>
      <w:lang w:val="lt-LT"/>
    </w:rPr>
  </w:style>
  <w:style w:type="paragraph" w:styleId="Antrat1">
    <w:name w:val="heading 1"/>
    <w:basedOn w:val="prastasis"/>
    <w:next w:val="prastasis"/>
    <w:link w:val="Antrat1Diagrama"/>
    <w:uiPriority w:val="9"/>
    <w:qFormat/>
    <w:rsid w:val="00942E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42E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42E7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42E7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42E7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42E7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42E7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42E7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42E7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2E7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42E7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42E7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42E7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42E7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42E7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2E7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2E7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2E7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2E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2E7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2E7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2E7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2E7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2E77"/>
    <w:rPr>
      <w:i/>
      <w:iCs/>
      <w:color w:val="404040" w:themeColor="text1" w:themeTint="BF"/>
    </w:rPr>
  </w:style>
  <w:style w:type="paragraph" w:styleId="Sraopastraipa">
    <w:name w:val="List Paragraph"/>
    <w:aliases w:val="Bullet EY,Table of contents numbered,List Paragraph21,List Paragraph2,ERP-List Paragraph,List Paragraph11,Numbering,Sąrašo pastraipa1,List Paragraph Red,List Paragraph111,Buletai,lp1,Bullet 1,Use Case List Paragraph,Paragraph,Lentele"/>
    <w:basedOn w:val="prastasis"/>
    <w:link w:val="SraopastraipaDiagrama"/>
    <w:uiPriority w:val="1"/>
    <w:qFormat/>
    <w:rsid w:val="00942E77"/>
    <w:pPr>
      <w:ind w:left="720"/>
      <w:contextualSpacing/>
    </w:pPr>
  </w:style>
  <w:style w:type="character" w:styleId="Rykuspabraukimas">
    <w:name w:val="Intense Emphasis"/>
    <w:basedOn w:val="Numatytasispastraiposriftas"/>
    <w:uiPriority w:val="21"/>
    <w:qFormat/>
    <w:rsid w:val="00942E77"/>
    <w:rPr>
      <w:i/>
      <w:iCs/>
      <w:color w:val="0F4761" w:themeColor="accent1" w:themeShade="BF"/>
    </w:rPr>
  </w:style>
  <w:style w:type="paragraph" w:styleId="Iskirtacitata">
    <w:name w:val="Intense Quote"/>
    <w:basedOn w:val="prastasis"/>
    <w:next w:val="prastasis"/>
    <w:link w:val="IskirtacitataDiagrama"/>
    <w:uiPriority w:val="30"/>
    <w:qFormat/>
    <w:rsid w:val="00942E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42E77"/>
    <w:rPr>
      <w:i/>
      <w:iCs/>
      <w:color w:val="0F4761" w:themeColor="accent1" w:themeShade="BF"/>
    </w:rPr>
  </w:style>
  <w:style w:type="character" w:styleId="Rykinuoroda">
    <w:name w:val="Intense Reference"/>
    <w:basedOn w:val="Numatytasispastraiposriftas"/>
    <w:uiPriority w:val="32"/>
    <w:qFormat/>
    <w:rsid w:val="00942E77"/>
    <w:rPr>
      <w:b/>
      <w:bCs/>
      <w:smallCaps/>
      <w:color w:val="0F4761" w:themeColor="accent1" w:themeShade="BF"/>
      <w:spacing w:val="5"/>
    </w:rPr>
  </w:style>
  <w:style w:type="table" w:styleId="Lentelstinklelis">
    <w:name w:val="Table Grid"/>
    <w:basedOn w:val="prastojilentel"/>
    <w:uiPriority w:val="39"/>
    <w:rsid w:val="00942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704A7E"/>
    <w:rPr>
      <w:rFonts w:ascii="Times New Roman" w:hAnsi="Times New Roman" w:cs="Times New Roman"/>
    </w:rPr>
  </w:style>
  <w:style w:type="paragraph" w:styleId="Antrats">
    <w:name w:val="header"/>
    <w:basedOn w:val="prastasis"/>
    <w:link w:val="AntratsDiagrama"/>
    <w:uiPriority w:val="99"/>
    <w:unhideWhenUsed/>
    <w:rsid w:val="000865B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865BB"/>
    <w:rPr>
      <w:lang w:val="lt-LT"/>
    </w:rPr>
  </w:style>
  <w:style w:type="paragraph" w:styleId="Porat">
    <w:name w:val="footer"/>
    <w:basedOn w:val="prastasis"/>
    <w:link w:val="PoratDiagrama"/>
    <w:unhideWhenUsed/>
    <w:rsid w:val="000865BB"/>
    <w:pPr>
      <w:tabs>
        <w:tab w:val="center" w:pos="4513"/>
        <w:tab w:val="right" w:pos="9026"/>
      </w:tabs>
      <w:spacing w:after="0" w:line="240" w:lineRule="auto"/>
    </w:pPr>
  </w:style>
  <w:style w:type="character" w:customStyle="1" w:styleId="PoratDiagrama">
    <w:name w:val="Poraštė Diagrama"/>
    <w:basedOn w:val="Numatytasispastraiposriftas"/>
    <w:link w:val="Porat"/>
    <w:rsid w:val="000865BB"/>
    <w:rPr>
      <w:lang w:val="lt-LT"/>
    </w:rPr>
  </w:style>
  <w:style w:type="paragraph" w:styleId="Betarp">
    <w:name w:val="No Spacing"/>
    <w:uiPriority w:val="1"/>
    <w:qFormat/>
    <w:rsid w:val="000865BB"/>
    <w:pPr>
      <w:spacing w:after="0" w:line="240" w:lineRule="auto"/>
    </w:pPr>
    <w:rPr>
      <w:rFonts w:ascii="Times New Roman" w:hAnsi="Times New Roman"/>
      <w:kern w:val="0"/>
      <w:szCs w:val="22"/>
      <w:lang w:val="lt-LT"/>
      <w14:ligatures w14:val="none"/>
    </w:rPr>
  </w:style>
  <w:style w:type="character" w:styleId="Hipersaitas">
    <w:name w:val="Hyperlink"/>
    <w:uiPriority w:val="99"/>
    <w:unhideWhenUsed/>
    <w:rsid w:val="000865BB"/>
    <w:rPr>
      <w:color w:val="0000FF"/>
      <w:u w:val="single"/>
    </w:rPr>
  </w:style>
  <w:style w:type="paragraph" w:customStyle="1" w:styleId="Body2">
    <w:name w:val="Body 2"/>
    <w:rsid w:val="000865BB"/>
    <w:pPr>
      <w:pBdr>
        <w:top w:val="nil"/>
        <w:left w:val="nil"/>
        <w:bottom w:val="nil"/>
        <w:right w:val="nil"/>
        <w:between w:val="nil"/>
        <w:bar w:val="nil"/>
      </w:pBdr>
      <w:suppressAutoHyphens/>
      <w:spacing w:after="40" w:line="240" w:lineRule="auto"/>
      <w:jc w:val="both"/>
    </w:pPr>
    <w:rPr>
      <w:rFonts w:eastAsia="Arial Unicode MS" w:cs="Arial Unicode MS"/>
      <w:color w:val="000000"/>
      <w:kern w:val="0"/>
      <w:sz w:val="22"/>
      <w:szCs w:val="21"/>
      <w:bdr w:val="nil"/>
      <w:lang w:val="en-US" w:eastAsia="en-GB"/>
      <w14:ligatures w14:val="none"/>
    </w:rPr>
  </w:style>
  <w:style w:type="character" w:customStyle="1" w:styleId="SraopastraipaDiagrama">
    <w:name w:val="Sąrašo pastraipa Diagrama"/>
    <w:aliases w:val="Bullet EY Diagrama,Table of contents numbered Diagrama,List Paragraph21 Diagrama,List Paragraph2 Diagrama,ERP-List Paragraph Diagrama,List Paragraph11 Diagrama,Numbering Diagrama,Sąrašo pastraipa1 Diagrama,Buletai Diagrama"/>
    <w:link w:val="Sraopastraipa"/>
    <w:uiPriority w:val="1"/>
    <w:locked/>
    <w:rsid w:val="00A817AB"/>
    <w:rPr>
      <w:lang w:val="lt-LT"/>
    </w:rPr>
  </w:style>
  <w:style w:type="paragraph" w:customStyle="1" w:styleId="df3vjf">
    <w:name w:val="df3vjf"/>
    <w:basedOn w:val="prastasis"/>
    <w:rsid w:val="0037742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t286pc">
    <w:name w:val="t286pc"/>
    <w:basedOn w:val="Numatytasispastraiposriftas"/>
    <w:rsid w:val="00377423"/>
  </w:style>
  <w:style w:type="character" w:styleId="Grietas">
    <w:name w:val="Strong"/>
    <w:basedOn w:val="Numatytasispastraiposriftas"/>
    <w:uiPriority w:val="22"/>
    <w:qFormat/>
    <w:rsid w:val="000C2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cid:ii_mliczpuu11" TargetMode="External"/><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hyperlink" Target="mailto:savivaldybe@birzai.lt" TargetMode="External"/><Relationship Id="rId17" Type="http://schemas.openxmlformats.org/officeDocument/2006/relationships/image" Target="media/image5.png"/><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cid:ii_mlicc3oi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image" Target="cid:image004.png@01DCA4A7.4E321130" TargetMode="External"/><Relationship Id="rId23" Type="http://schemas.openxmlformats.org/officeDocument/2006/relationships/image" Target="media/image8.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cid:ii_mlj6fs2c12" TargetMode="External"/><Relationship Id="rId27" Type="http://schemas.openxmlformats.org/officeDocument/2006/relationships/image" Target="media/image12.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e1b0442-4a0b-4595-83e4-58a33e793980" xsi:nil="true"/>
    <lcf76f155ced4ddcb4097134ff3c332f xmlns="e38995ca-eb1b-4209-8aaf-fa212698ad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A49D25D06E1F34FA581294FBDA8C0DD" ma:contentTypeVersion="12" ma:contentTypeDescription="Kurkite naują dokumentą." ma:contentTypeScope="" ma:versionID="e07e6c3b048697a78516269586bd2f96">
  <xsd:schema xmlns:xsd="http://www.w3.org/2001/XMLSchema" xmlns:xs="http://www.w3.org/2001/XMLSchema" xmlns:p="http://schemas.microsoft.com/office/2006/metadata/properties" xmlns:ns2="e38995ca-eb1b-4209-8aaf-fa212698ad63" xmlns:ns3="5e1b0442-4a0b-4595-83e4-58a33e793980" targetNamespace="http://schemas.microsoft.com/office/2006/metadata/properties" ma:root="true" ma:fieldsID="4cd78e525de6aee9b0a92a8ecb51f7bb" ns2:_="" ns3:_="">
    <xsd:import namespace="e38995ca-eb1b-4209-8aaf-fa212698ad63"/>
    <xsd:import namespace="5e1b0442-4a0b-4595-83e4-58a33e7939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995ca-eb1b-4209-8aaf-fa212698a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861b4ea1-e370-4280-9809-5d99bb314a7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1b0442-4a0b-4595-83e4-58a33e79398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82dfe43-88ed-43cb-ac34-73492f8ea01a}" ma:internalName="TaxCatchAll" ma:showField="CatchAllData" ma:web="5e1b0442-4a0b-4595-83e4-58a33e7939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F4DC6B-02AF-4EE6-9796-81BDAE50ADD7}">
  <ds:schemaRefs>
    <ds:schemaRef ds:uri="http://schemas.microsoft.com/office/2006/metadata/properties"/>
    <ds:schemaRef ds:uri="http://schemas.microsoft.com/office/infopath/2007/PartnerControls"/>
    <ds:schemaRef ds:uri="5e1b0442-4a0b-4595-83e4-58a33e793980"/>
    <ds:schemaRef ds:uri="e38995ca-eb1b-4209-8aaf-fa212698ad63"/>
  </ds:schemaRefs>
</ds:datastoreItem>
</file>

<file path=customXml/itemProps2.xml><?xml version="1.0" encoding="utf-8"?>
<ds:datastoreItem xmlns:ds="http://schemas.openxmlformats.org/officeDocument/2006/customXml" ds:itemID="{34957FA6-1515-48A9-92BB-F3BF5E6899BE}">
  <ds:schemaRefs>
    <ds:schemaRef ds:uri="http://schemas.openxmlformats.org/officeDocument/2006/bibliography"/>
  </ds:schemaRefs>
</ds:datastoreItem>
</file>

<file path=customXml/itemProps3.xml><?xml version="1.0" encoding="utf-8"?>
<ds:datastoreItem xmlns:ds="http://schemas.openxmlformats.org/officeDocument/2006/customXml" ds:itemID="{2034857A-066A-42C8-AC89-09117999F8C5}">
  <ds:schemaRefs>
    <ds:schemaRef ds:uri="http://schemas.microsoft.com/sharepoint/v3/contenttype/forms"/>
  </ds:schemaRefs>
</ds:datastoreItem>
</file>

<file path=customXml/itemProps4.xml><?xml version="1.0" encoding="utf-8"?>
<ds:datastoreItem xmlns:ds="http://schemas.openxmlformats.org/officeDocument/2006/customXml" ds:itemID="{C17E2942-4922-4A3E-B57B-09A314ECD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995ca-eb1b-4209-8aaf-fa212698ad63"/>
    <ds:schemaRef ds:uri="5e1b0442-4a0b-4595-83e4-58a33e793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13956</Words>
  <Characters>7956</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UAB Eigida | Neringa</dc:creator>
  <cp:lastModifiedBy>Edita Anichimavičienė</cp:lastModifiedBy>
  <cp:revision>3</cp:revision>
  <cp:lastPrinted>2026-06-02T12:34:00Z</cp:lastPrinted>
  <dcterms:created xsi:type="dcterms:W3CDTF">2026-06-02T12:34:00Z</dcterms:created>
  <dcterms:modified xsi:type="dcterms:W3CDTF">2026-06-02T13:23:00Z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0x0101000A49D25D06E1F34FA581294FBDA8C0DD</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